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AB" w:rsidRDefault="00857056" w:rsidP="006C3AAB">
      <w:pPr>
        <w:rPr>
          <w:noProof/>
          <w:lang w:val="es-ES"/>
        </w:rPr>
      </w:pPr>
      <w:r w:rsidRPr="00857056">
        <w:rPr>
          <w:bCs/>
          <w:noProof/>
          <w:sz w:val="16"/>
          <w:szCs w:val="16"/>
          <w:lang w:val="es-ES"/>
        </w:rPr>
        <w:pict>
          <v:rect id="_x0000_s1036" style="position:absolute;margin-left:-30.15pt;margin-top:7pt;width:12pt;height:706.6pt;z-index:251664384" fillcolor="#eea512" stroked="f">
            <v:fill color2="fill darken(118)" rotate="t" angle="-90" method="linear sigma" focus="50%" type="gradient"/>
          </v:rect>
        </w:pict>
      </w:r>
      <w:r w:rsidR="000D3E11">
        <w:rPr>
          <w:noProof/>
          <w:lang w:eastAsia="es-MX"/>
        </w:rPr>
        <w:drawing>
          <wp:anchor distT="0" distB="0" distL="114300" distR="114300" simplePos="0" relativeHeight="251665408" behindDoc="1" locked="0" layoutInCell="1" allowOverlap="1">
            <wp:simplePos x="0" y="0"/>
            <wp:positionH relativeFrom="column">
              <wp:posOffset>6273800</wp:posOffset>
            </wp:positionH>
            <wp:positionV relativeFrom="paragraph">
              <wp:posOffset>-482600</wp:posOffset>
            </wp:positionV>
            <wp:extent cx="560705" cy="571500"/>
            <wp:effectExtent l="19050" t="0" r="0" b="0"/>
            <wp:wrapTight wrapText="bothSides">
              <wp:wrapPolygon edited="0">
                <wp:start x="-734" y="0"/>
                <wp:lineTo x="-734" y="20880"/>
                <wp:lineTo x="21282" y="20880"/>
                <wp:lineTo x="21282" y="0"/>
                <wp:lineTo x="-734" y="0"/>
              </wp:wrapPolygon>
            </wp:wrapTight>
            <wp:docPr id="13" name="Imagen 159" descr="logo%20fc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20fcqi"/>
                    <pic:cNvPicPr>
                      <a:picLocks noChangeAspect="1" noChangeArrowheads="1"/>
                    </pic:cNvPicPr>
                  </pic:nvPicPr>
                  <pic:blipFill>
                    <a:blip r:embed="rId5" cstate="print"/>
                    <a:srcRect/>
                    <a:stretch>
                      <a:fillRect/>
                    </a:stretch>
                  </pic:blipFill>
                  <pic:spPr bwMode="auto">
                    <a:xfrm>
                      <a:off x="0" y="0"/>
                      <a:ext cx="560705" cy="571500"/>
                    </a:xfrm>
                    <a:prstGeom prst="rect">
                      <a:avLst/>
                    </a:prstGeom>
                    <a:noFill/>
                    <a:ln w="9525">
                      <a:noFill/>
                      <a:miter lim="800000"/>
                      <a:headEnd/>
                      <a:tailEnd/>
                    </a:ln>
                  </pic:spPr>
                </pic:pic>
              </a:graphicData>
            </a:graphic>
          </wp:anchor>
        </w:drawing>
      </w:r>
      <w:r w:rsidR="000D3E11">
        <w:rPr>
          <w:rFonts w:ascii="Arial" w:hAnsi="Arial" w:cs="Arial"/>
          <w:b/>
          <w:bCs/>
          <w:noProof/>
          <w:sz w:val="16"/>
          <w:szCs w:val="16"/>
          <w:lang w:eastAsia="es-MX"/>
        </w:rPr>
        <w:drawing>
          <wp:anchor distT="0" distB="0" distL="114300" distR="114300" simplePos="0" relativeHeight="251666432" behindDoc="1" locked="0" layoutInCell="1" allowOverlap="1">
            <wp:simplePos x="0" y="0"/>
            <wp:positionH relativeFrom="column">
              <wp:posOffset>5349875</wp:posOffset>
            </wp:positionH>
            <wp:positionV relativeFrom="paragraph">
              <wp:posOffset>-482600</wp:posOffset>
            </wp:positionV>
            <wp:extent cx="717550" cy="523240"/>
            <wp:effectExtent l="19050" t="0" r="6350" b="0"/>
            <wp:wrapNone/>
            <wp:docPr id="14" name="Imagen 192" descr="logo_SMF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descr="logo_SMFverde"/>
                    <pic:cNvPicPr>
                      <a:picLocks noChangeAspect="1" noChangeArrowheads="1"/>
                    </pic:cNvPicPr>
                  </pic:nvPicPr>
                  <pic:blipFill>
                    <a:blip r:embed="rId6" cstate="print"/>
                    <a:srcRect/>
                    <a:stretch>
                      <a:fillRect/>
                    </a:stretch>
                  </pic:blipFill>
                  <pic:spPr bwMode="auto">
                    <a:xfrm>
                      <a:off x="0" y="0"/>
                      <a:ext cx="717550" cy="523240"/>
                    </a:xfrm>
                    <a:prstGeom prst="rect">
                      <a:avLst/>
                    </a:prstGeom>
                    <a:noFill/>
                    <a:ln w="9525">
                      <a:noFill/>
                      <a:miter lim="800000"/>
                      <a:headEnd/>
                      <a:tailEnd/>
                    </a:ln>
                  </pic:spPr>
                </pic:pic>
              </a:graphicData>
            </a:graphic>
          </wp:anchor>
        </w:drawing>
      </w:r>
      <w:r w:rsidR="000D3E11">
        <w:rPr>
          <w:b/>
          <w:noProof/>
          <w:sz w:val="6"/>
          <w:szCs w:val="6"/>
          <w:lang w:eastAsia="es-MX"/>
        </w:rPr>
        <w:drawing>
          <wp:anchor distT="0" distB="0" distL="114300" distR="114300" simplePos="0" relativeHeight="251669504" behindDoc="0" locked="0" layoutInCell="1" allowOverlap="1">
            <wp:simplePos x="0" y="0"/>
            <wp:positionH relativeFrom="column">
              <wp:posOffset>4508500</wp:posOffset>
            </wp:positionH>
            <wp:positionV relativeFrom="paragraph">
              <wp:posOffset>-467995</wp:posOffset>
            </wp:positionV>
            <wp:extent cx="714375" cy="473710"/>
            <wp:effectExtent l="19050" t="0" r="9525" b="0"/>
            <wp:wrapNone/>
            <wp:docPr id="37" name="Picture 668" descr="Logo CCyTEM RGB 1200dp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Logo CCyTEM RGB 1200dpi">
                      <a:hlinkClick r:id="rId7"/>
                    </pic:cNvPr>
                    <pic:cNvPicPr>
                      <a:picLocks noChangeAspect="1" noChangeArrowheads="1"/>
                    </pic:cNvPicPr>
                  </pic:nvPicPr>
                  <pic:blipFill>
                    <a:blip r:embed="rId8" cstate="print"/>
                    <a:srcRect/>
                    <a:stretch>
                      <a:fillRect/>
                    </a:stretch>
                  </pic:blipFill>
                  <pic:spPr bwMode="auto">
                    <a:xfrm>
                      <a:off x="0" y="0"/>
                      <a:ext cx="714375" cy="473710"/>
                    </a:xfrm>
                    <a:prstGeom prst="rect">
                      <a:avLst/>
                    </a:prstGeom>
                    <a:noFill/>
                    <a:ln w="9525">
                      <a:noFill/>
                      <a:miter lim="800000"/>
                      <a:headEnd/>
                      <a:tailEnd/>
                    </a:ln>
                  </pic:spPr>
                </pic:pic>
              </a:graphicData>
            </a:graphic>
          </wp:anchor>
        </w:drawing>
      </w:r>
      <w:r w:rsidR="000D3E11">
        <w:rPr>
          <w:rFonts w:ascii="Times-Bold" w:hAnsi="Times-Bold" w:cs="Times-Bold"/>
          <w:b/>
          <w:bCs/>
          <w:noProof/>
          <w:color w:val="000000"/>
          <w:sz w:val="16"/>
          <w:szCs w:val="16"/>
          <w:lang w:eastAsia="es-MX"/>
        </w:rPr>
        <w:drawing>
          <wp:anchor distT="0" distB="0" distL="114300" distR="114300" simplePos="0" relativeHeight="251668480" behindDoc="1" locked="0" layoutInCell="1" allowOverlap="1">
            <wp:simplePos x="0" y="0"/>
            <wp:positionH relativeFrom="column">
              <wp:posOffset>3686175</wp:posOffset>
            </wp:positionH>
            <wp:positionV relativeFrom="paragraph">
              <wp:posOffset>-546100</wp:posOffset>
            </wp:positionV>
            <wp:extent cx="698500" cy="692150"/>
            <wp:effectExtent l="19050" t="0" r="6350" b="0"/>
            <wp:wrapNone/>
            <wp:docPr id="36" name="17 Imagen" descr="AC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Imagen" descr="ACMor.jpg"/>
                    <pic:cNvPicPr>
                      <a:picLocks noChangeAspect="1" noChangeArrowheads="1"/>
                    </pic:cNvPicPr>
                  </pic:nvPicPr>
                  <pic:blipFill>
                    <a:blip r:embed="rId9" cstate="print"/>
                    <a:srcRect/>
                    <a:stretch>
                      <a:fillRect/>
                    </a:stretch>
                  </pic:blipFill>
                  <pic:spPr bwMode="auto">
                    <a:xfrm>
                      <a:off x="0" y="0"/>
                      <a:ext cx="698500" cy="692150"/>
                    </a:xfrm>
                    <a:prstGeom prst="rect">
                      <a:avLst/>
                    </a:prstGeom>
                    <a:noFill/>
                    <a:ln w="9525">
                      <a:noFill/>
                      <a:miter lim="800000"/>
                      <a:headEnd/>
                      <a:tailEnd/>
                    </a:ln>
                  </pic:spPr>
                </pic:pic>
              </a:graphicData>
            </a:graphic>
          </wp:anchor>
        </w:drawing>
      </w:r>
      <w:r w:rsidRPr="00857056">
        <w:rPr>
          <w:rFonts w:ascii="Times-Bold" w:hAnsi="Times-Bold" w:cs="Times-Bold"/>
          <w:b/>
          <w:bCs/>
          <w:noProof/>
          <w:color w:val="000000"/>
          <w:sz w:val="16"/>
          <w:szCs w:val="16"/>
          <w:lang w:val="es-ES"/>
        </w:rPr>
        <w:pict>
          <v:group id="_x0000_s1039" style="position:absolute;margin-left:203pt;margin-top:47.05pt;width:77.95pt;height:27pt;z-index:251667456;mso-position-horizontal-relative:text;mso-position-vertical-relative:page" coordorigin="6964,900" coordsize="3204,1440">
            <v:group id="_x0000_s1040" style="position:absolute;left:6964;top:900;width:3163;height:1293" coordorigin="3038,1623" coordsize="9720,4587">
              <v:oval id="_x0000_s1041" style="position:absolute;left:5270;top:1997;width:848;height:4048;rotation:90" filled="f" strokecolor="#396"/>
              <v:oval id="_x0000_s1042" style="position:absolute;left:3420;top:3315;width:6325;height:1412" filled="f" strokecolor="#396"/>
              <v:oval id="_x0000_s1043" style="position:absolute;left:3038;top:3032;width:8728;height:1978" filled="f" strokecolor="#279b27"/>
              <v:oval id="_x0000_s1044" style="position:absolute;left:5314;top:1623;width:759;height:4519" filled="f" strokecolor="red"/>
              <v:oval id="_x0000_s1045" style="position:absolute;left:5314;top:1623;width:886;height:4519;rotation:40" filled="f" strokecolor="red"/>
              <v:oval id="_x0000_s1046" style="position:absolute;left:5251;top:1691;width:885;height:4519;rotation:140" filled="f" strokecolor="red"/>
              <v:oval id="_x0000_s1047" style="position:absolute;left:7591;top:3880;width:253;height:282" fillcolor="#fc0" strokecolor="#fc0"/>
              <v:oval id="_x0000_s1048" style="position:absolute;left:5441;top:3738;width:506;height:565" fillcolor="red" strokecolor="red"/>
              <v:oval id="_x0000_s1049" style="position:absolute;left:5378;top:1980;width:253;height:283" fillcolor="gray" strokecolor="gray"/>
              <v:oval id="_x0000_s1050" style="position:absolute;left:4298;top:2700;width:253;height:282" fillcolor="gray" strokecolor="gray"/>
              <v:oval id="_x0000_s1051" style="position:absolute;left:4658;top:5220;width:253;height:282" fillcolor="gray" strokecolor="gray"/>
              <v:oval id="_x0000_s1052" style="position:absolute;left:5820;top:5574;width:253;height:283" fillcolor="gray" strokecolor="gray"/>
              <v:oval id="_x0000_s1053" style="position:absolute;left:6458;top:2160;width:253;height:282" fillcolor="gray" strokecolor="gray"/>
              <v:oval id="_x0000_s1054" style="position:absolute;left:9489;top:3738;width:379;height:424" fillcolor="#f90" strokecolor="#f90"/>
              <v:oval id="_x0000_s1055" style="position:absolute;left:11513;top:3738;width:506;height:565" fillcolor="#339" strokecolor="#339"/>
              <v:oval id="_x0000_s1056" style="position:absolute;left:10958;top:3420;width:1800;height:900;rotation:320" filled="f" strokecolor="#339"/>
              <v:oval id="_x0000_s1057" style="position:absolute;left:12398;top:3060;width:357;height:360" fillcolor="#fc0" strokecolor="#fc0"/>
              <v:oval id="_x0000_s1058" style="position:absolute;left:6818;top:4860;width:253;height:282" fillcolor="gray" strokecolor="gray"/>
            </v:group>
            <v:rect id="_x0000_s1059" style="position:absolute;left:8352;top:1584;width:1816;height:756" filled="f" stroked="f">
              <v:textbox style="mso-next-textbox:#_x0000_s1059">
                <w:txbxContent>
                  <w:p w:rsidR="006C3AAB" w:rsidRPr="005955D6" w:rsidRDefault="006C3AAB" w:rsidP="006C3AAB">
                    <w:pPr>
                      <w:pStyle w:val="Ttulo3"/>
                      <w:rPr>
                        <w:i/>
                        <w:iCs/>
                        <w:color w:val="333333"/>
                        <w:sz w:val="16"/>
                        <w:szCs w:val="16"/>
                      </w:rPr>
                    </w:pPr>
                    <w:r w:rsidRPr="005955D6">
                      <w:rPr>
                        <w:i/>
                        <w:iCs/>
                        <w:color w:val="333333"/>
                        <w:sz w:val="16"/>
                        <w:szCs w:val="16"/>
                      </w:rPr>
                      <w:t>AGEFIS</w:t>
                    </w:r>
                  </w:p>
                </w:txbxContent>
              </v:textbox>
            </v:rect>
            <w10:wrap type="square" anchory="page"/>
          </v:group>
        </w:pict>
      </w:r>
      <w:r w:rsidR="000D3E11">
        <w:rPr>
          <w:noProof/>
          <w:sz w:val="16"/>
          <w:szCs w:val="16"/>
          <w:lang w:eastAsia="es-MX"/>
        </w:rPr>
        <w:drawing>
          <wp:anchor distT="0" distB="0" distL="114300" distR="114300" simplePos="0" relativeHeight="251661312" behindDoc="1" locked="0" layoutInCell="1" allowOverlap="1">
            <wp:simplePos x="0" y="0"/>
            <wp:positionH relativeFrom="column">
              <wp:posOffset>1268095</wp:posOffset>
            </wp:positionH>
            <wp:positionV relativeFrom="paragraph">
              <wp:posOffset>-302260</wp:posOffset>
            </wp:positionV>
            <wp:extent cx="1143000" cy="302260"/>
            <wp:effectExtent l="19050" t="0" r="0" b="0"/>
            <wp:wrapNone/>
            <wp:docPr id="9" name="Imagen 28" descr="nuev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nuevologo"/>
                    <pic:cNvPicPr>
                      <a:picLocks noChangeAspect="1" noChangeArrowheads="1"/>
                    </pic:cNvPicPr>
                  </pic:nvPicPr>
                  <pic:blipFill>
                    <a:blip r:embed="rId10" cstate="print"/>
                    <a:srcRect/>
                    <a:stretch>
                      <a:fillRect/>
                    </a:stretch>
                  </pic:blipFill>
                  <pic:spPr bwMode="auto">
                    <a:xfrm>
                      <a:off x="0" y="0"/>
                      <a:ext cx="1143000" cy="302260"/>
                    </a:xfrm>
                    <a:prstGeom prst="rect">
                      <a:avLst/>
                    </a:prstGeom>
                    <a:noFill/>
                    <a:ln w="9525">
                      <a:noFill/>
                      <a:miter lim="800000"/>
                      <a:headEnd/>
                      <a:tailEnd/>
                    </a:ln>
                  </pic:spPr>
                </pic:pic>
              </a:graphicData>
            </a:graphic>
          </wp:anchor>
        </w:drawing>
      </w:r>
      <w:r w:rsidR="000D3E11">
        <w:rPr>
          <w:noProof/>
          <w:lang w:eastAsia="es-MX"/>
        </w:rPr>
        <w:drawing>
          <wp:anchor distT="0" distB="0" distL="114300" distR="114300" simplePos="0" relativeHeight="251662336" behindDoc="0" locked="0" layoutInCell="1" allowOverlap="1">
            <wp:simplePos x="0" y="0"/>
            <wp:positionH relativeFrom="column">
              <wp:posOffset>106680</wp:posOffset>
            </wp:positionH>
            <wp:positionV relativeFrom="paragraph">
              <wp:posOffset>-497205</wp:posOffset>
            </wp:positionV>
            <wp:extent cx="889000" cy="497205"/>
            <wp:effectExtent l="19050" t="0" r="635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srcRect/>
                    <a:stretch>
                      <a:fillRect/>
                    </a:stretch>
                  </pic:blipFill>
                  <pic:spPr bwMode="auto">
                    <a:xfrm>
                      <a:off x="0" y="0"/>
                      <a:ext cx="889000" cy="497205"/>
                    </a:xfrm>
                    <a:prstGeom prst="rect">
                      <a:avLst/>
                    </a:prstGeom>
                    <a:noFill/>
                    <a:ln w="9525">
                      <a:noFill/>
                      <a:miter lim="800000"/>
                      <a:headEnd/>
                      <a:tailEnd/>
                    </a:ln>
                  </pic:spPr>
                </pic:pic>
              </a:graphicData>
            </a:graphic>
          </wp:anchor>
        </w:drawing>
      </w:r>
      <w:r w:rsidR="006C3AAB">
        <w:rPr>
          <w:noProof/>
          <w:lang w:val="es-ES"/>
        </w:rPr>
        <w:t xml:space="preserve">                                                                                                                   </w:t>
      </w:r>
    </w:p>
    <w:p w:rsidR="006C3AAB" w:rsidRPr="000D3E11" w:rsidRDefault="006C3AAB" w:rsidP="006C3AAB">
      <w:pPr>
        <w:autoSpaceDE w:val="0"/>
        <w:autoSpaceDN w:val="0"/>
        <w:adjustRightInd w:val="0"/>
        <w:spacing w:after="0" w:line="240" w:lineRule="auto"/>
        <w:jc w:val="center"/>
        <w:rPr>
          <w:rFonts w:ascii="Arial" w:hAnsi="Arial" w:cs="Arial"/>
          <w:b/>
          <w:bCs/>
          <w:sz w:val="20"/>
          <w:szCs w:val="20"/>
        </w:rPr>
      </w:pPr>
      <w:r w:rsidRPr="000D3E11">
        <w:rPr>
          <w:rFonts w:ascii="Arial" w:hAnsi="Arial" w:cs="Arial"/>
          <w:b/>
          <w:bCs/>
          <w:sz w:val="20"/>
          <w:szCs w:val="20"/>
        </w:rPr>
        <w:t>La Facultad de Ciencias Químicas e Ingeniería (</w:t>
      </w:r>
      <w:proofErr w:type="spellStart"/>
      <w:r w:rsidRPr="000D3E11">
        <w:rPr>
          <w:rFonts w:ascii="Arial" w:hAnsi="Arial" w:cs="Arial"/>
          <w:b/>
          <w:bCs/>
          <w:sz w:val="20"/>
          <w:szCs w:val="20"/>
        </w:rPr>
        <w:t>FCQeI</w:t>
      </w:r>
      <w:proofErr w:type="spellEnd"/>
      <w:r w:rsidRPr="000D3E11">
        <w:rPr>
          <w:rFonts w:ascii="Arial" w:hAnsi="Arial" w:cs="Arial"/>
          <w:b/>
          <w:bCs/>
          <w:sz w:val="20"/>
          <w:szCs w:val="20"/>
        </w:rPr>
        <w:t>),</w:t>
      </w:r>
    </w:p>
    <w:p w:rsidR="006C3AAB" w:rsidRPr="000D3E11" w:rsidRDefault="006C3AAB" w:rsidP="006C3AAB">
      <w:pPr>
        <w:autoSpaceDE w:val="0"/>
        <w:autoSpaceDN w:val="0"/>
        <w:adjustRightInd w:val="0"/>
        <w:spacing w:after="0" w:line="240" w:lineRule="auto"/>
        <w:jc w:val="center"/>
        <w:rPr>
          <w:rFonts w:ascii="Arial" w:hAnsi="Arial" w:cs="Arial"/>
          <w:b/>
          <w:bCs/>
          <w:sz w:val="20"/>
          <w:szCs w:val="20"/>
        </w:rPr>
      </w:pPr>
      <w:r w:rsidRPr="000D3E11">
        <w:rPr>
          <w:rFonts w:ascii="Arial" w:hAnsi="Arial" w:cs="Arial"/>
          <w:b/>
          <w:bCs/>
          <w:sz w:val="20"/>
          <w:szCs w:val="20"/>
        </w:rPr>
        <w:t>La Facultad de Ciencias (FC),</w:t>
      </w:r>
    </w:p>
    <w:p w:rsidR="006C3AAB" w:rsidRPr="000D3E11" w:rsidRDefault="006C3AAB" w:rsidP="006C3AAB">
      <w:pPr>
        <w:autoSpaceDE w:val="0"/>
        <w:autoSpaceDN w:val="0"/>
        <w:adjustRightInd w:val="0"/>
        <w:spacing w:after="0" w:line="240" w:lineRule="auto"/>
        <w:jc w:val="center"/>
        <w:rPr>
          <w:rFonts w:ascii="Arial" w:hAnsi="Arial" w:cs="Arial"/>
          <w:b/>
          <w:bCs/>
          <w:sz w:val="20"/>
          <w:szCs w:val="20"/>
        </w:rPr>
      </w:pPr>
      <w:r w:rsidRPr="000D3E11">
        <w:rPr>
          <w:rFonts w:ascii="Arial" w:hAnsi="Arial" w:cs="Arial"/>
          <w:b/>
          <w:bCs/>
          <w:sz w:val="20"/>
          <w:szCs w:val="20"/>
        </w:rPr>
        <w:t>La Secretaría Académica y</w:t>
      </w:r>
    </w:p>
    <w:p w:rsidR="006C3AAB" w:rsidRPr="000D3E11" w:rsidRDefault="006C3AAB" w:rsidP="006C3AAB">
      <w:pPr>
        <w:tabs>
          <w:tab w:val="left" w:pos="1940"/>
        </w:tabs>
        <w:jc w:val="center"/>
        <w:rPr>
          <w:rFonts w:ascii="Arial" w:hAnsi="Arial" w:cs="Arial"/>
          <w:b/>
          <w:bCs/>
          <w:sz w:val="20"/>
          <w:szCs w:val="20"/>
        </w:rPr>
      </w:pPr>
      <w:r w:rsidRPr="000D3E11">
        <w:rPr>
          <w:rFonts w:ascii="Arial" w:hAnsi="Arial" w:cs="Arial"/>
          <w:b/>
          <w:bCs/>
          <w:sz w:val="20"/>
          <w:szCs w:val="20"/>
        </w:rPr>
        <w:t xml:space="preserve">La </w:t>
      </w:r>
      <w:r w:rsidR="008E7874">
        <w:rPr>
          <w:rFonts w:ascii="Arial" w:hAnsi="Arial" w:cs="Arial"/>
          <w:b/>
          <w:bCs/>
          <w:sz w:val="20"/>
          <w:szCs w:val="20"/>
        </w:rPr>
        <w:t>Academia General de Física (AGEFIS)</w:t>
      </w:r>
      <w:r w:rsidRPr="000D3E11">
        <w:rPr>
          <w:rFonts w:ascii="Arial" w:hAnsi="Arial" w:cs="Arial"/>
          <w:b/>
          <w:bCs/>
          <w:sz w:val="20"/>
          <w:szCs w:val="20"/>
        </w:rPr>
        <w:t xml:space="preserve"> de la UAEM</w:t>
      </w:r>
    </w:p>
    <w:p w:rsidR="006C3AAB" w:rsidRDefault="00857056" w:rsidP="00317994">
      <w:pPr>
        <w:tabs>
          <w:tab w:val="center" w:pos="5482"/>
          <w:tab w:val="left" w:pos="6540"/>
        </w:tabs>
        <w:spacing w:line="240" w:lineRule="auto"/>
        <w:rPr>
          <w:rStyle w:val="Textoennegrita"/>
          <w:rFonts w:ascii="Arial" w:hAnsi="Arial" w:cs="Arial"/>
        </w:rPr>
      </w:pPr>
      <w:r w:rsidRPr="00857056">
        <w:rPr>
          <w:noProof/>
          <w:lang w:val="es-ES"/>
        </w:rPr>
        <w:pict>
          <v:rect id="_x0000_s1035" style="position:absolute;margin-left:585pt;margin-top:5.1pt;width:12pt;height:620.35pt;z-index:251663360" stroked="f">
            <v:fill color2="fill darken(118)" rotate="t" angle="-90" method="linear sigma" focus="50%" type="gradient"/>
          </v:rect>
        </w:pict>
      </w:r>
      <w:r w:rsidR="00317994">
        <w:rPr>
          <w:rStyle w:val="Textoennegrita"/>
          <w:rFonts w:ascii="Arial" w:hAnsi="Arial" w:cs="Arial"/>
        </w:rPr>
        <w:t xml:space="preserve">                </w:t>
      </w:r>
      <w:r w:rsidR="006C3AAB">
        <w:rPr>
          <w:rStyle w:val="Textoennegrita"/>
          <w:rFonts w:ascii="Arial" w:hAnsi="Arial" w:cs="Arial"/>
        </w:rPr>
        <w:t xml:space="preserve"> </w:t>
      </w:r>
      <w:r w:rsidR="006C3AAB" w:rsidRPr="0006042F">
        <w:rPr>
          <w:rStyle w:val="Textoennegrita"/>
          <w:rFonts w:ascii="Arial" w:hAnsi="Arial" w:cs="Arial"/>
        </w:rPr>
        <w:t xml:space="preserve">CONVOCAN </w:t>
      </w:r>
      <w:r w:rsidR="006C3AAB" w:rsidRPr="007700B7">
        <w:rPr>
          <w:rStyle w:val="Textoennegrita"/>
          <w:rFonts w:ascii="Arial" w:hAnsi="Arial" w:cs="Arial"/>
        </w:rPr>
        <w:t xml:space="preserve">A </w:t>
      </w:r>
      <w:r w:rsidR="006C3AAB" w:rsidRPr="00F65DED">
        <w:rPr>
          <w:rStyle w:val="Textoennegrita"/>
          <w:rFonts w:ascii="Arial" w:hAnsi="Arial" w:cs="Arial"/>
          <w:highlight w:val="yellow"/>
        </w:rPr>
        <w:t>ESTUDIANTES DE NIVEL MEDIO BÁSICO</w:t>
      </w:r>
      <w:r w:rsidR="006C3AAB">
        <w:rPr>
          <w:rStyle w:val="Textoennegrita"/>
          <w:rFonts w:ascii="Arial" w:hAnsi="Arial" w:cs="Arial"/>
        </w:rPr>
        <w:t xml:space="preserve"> A</w:t>
      </w:r>
      <w:r w:rsidR="006C3AAB" w:rsidRPr="007700B7">
        <w:rPr>
          <w:rStyle w:val="Textoennegrita"/>
          <w:rFonts w:ascii="Arial" w:hAnsi="Arial" w:cs="Arial"/>
        </w:rPr>
        <w:t xml:space="preserve"> PARTICIPAR EN EL</w:t>
      </w:r>
    </w:p>
    <w:p w:rsidR="006C3AAB" w:rsidRPr="00036292" w:rsidRDefault="006C3AAB" w:rsidP="000D3E11">
      <w:pPr>
        <w:autoSpaceDE w:val="0"/>
        <w:autoSpaceDN w:val="0"/>
        <w:adjustRightInd w:val="0"/>
        <w:spacing w:line="240" w:lineRule="auto"/>
        <w:jc w:val="center"/>
        <w:rPr>
          <w:rStyle w:val="Textoennegrita"/>
          <w:rFonts w:ascii="Arial" w:hAnsi="Arial" w:cs="Arial"/>
          <w:i/>
          <w:color w:val="0000FF"/>
          <w:sz w:val="36"/>
          <w:szCs w:val="36"/>
        </w:rPr>
      </w:pPr>
      <w:r>
        <w:rPr>
          <w:rStyle w:val="Textoennegrita"/>
          <w:rFonts w:ascii="Arial" w:hAnsi="Arial" w:cs="Arial"/>
          <w:i/>
          <w:color w:val="0000FF"/>
          <w:sz w:val="36"/>
          <w:szCs w:val="36"/>
        </w:rPr>
        <w:t>Sexto</w:t>
      </w:r>
      <w:r w:rsidRPr="00036292">
        <w:rPr>
          <w:rStyle w:val="Textoennegrita"/>
          <w:rFonts w:ascii="Arial" w:hAnsi="Arial" w:cs="Arial"/>
          <w:i/>
          <w:color w:val="0000FF"/>
          <w:sz w:val="36"/>
          <w:szCs w:val="36"/>
        </w:rPr>
        <w:t xml:space="preserve"> Concurso Estatal de Talentos en Física </w:t>
      </w:r>
      <w:r>
        <w:rPr>
          <w:rStyle w:val="Textoennegrita"/>
          <w:rFonts w:ascii="Arial" w:hAnsi="Arial" w:cs="Arial"/>
          <w:i/>
          <w:color w:val="0000FF"/>
          <w:sz w:val="36"/>
          <w:szCs w:val="36"/>
        </w:rPr>
        <w:t>2013</w:t>
      </w:r>
    </w:p>
    <w:p w:rsidR="006C3AAB" w:rsidRDefault="006C3AAB" w:rsidP="000D3E11">
      <w:pPr>
        <w:autoSpaceDE w:val="0"/>
        <w:autoSpaceDN w:val="0"/>
        <w:adjustRightInd w:val="0"/>
        <w:spacing w:line="240" w:lineRule="auto"/>
        <w:jc w:val="center"/>
        <w:rPr>
          <w:rFonts w:ascii="Times-Bold" w:hAnsi="Times-Bold" w:cs="Times-Bold"/>
          <w:bCs/>
          <w:color w:val="000000"/>
          <w:sz w:val="18"/>
          <w:szCs w:val="18"/>
        </w:rPr>
      </w:pPr>
      <w:r>
        <w:rPr>
          <w:rFonts w:ascii="Times-Bold" w:hAnsi="Times-Bold" w:cs="Times-Bold"/>
          <w:bCs/>
          <w:color w:val="000000"/>
          <w:sz w:val="18"/>
          <w:szCs w:val="18"/>
        </w:rPr>
        <w:t>Que se celebrará el SÁBADO 16 de marzo a las 10:00 horas en 2 sedes:</w:t>
      </w:r>
    </w:p>
    <w:p w:rsidR="006C3AAB" w:rsidRPr="00036292" w:rsidRDefault="006C3AAB" w:rsidP="006C3AAB">
      <w:pPr>
        <w:autoSpaceDE w:val="0"/>
        <w:autoSpaceDN w:val="0"/>
        <w:adjustRightInd w:val="0"/>
        <w:jc w:val="center"/>
        <w:rPr>
          <w:rFonts w:ascii="Times-Roman" w:hAnsi="Times-Roman" w:cs="Times-Roman"/>
          <w:color w:val="000000"/>
          <w:sz w:val="16"/>
          <w:szCs w:val="16"/>
        </w:rPr>
      </w:pPr>
      <w:r w:rsidRPr="00036292">
        <w:rPr>
          <w:rFonts w:ascii="Times-Bold" w:hAnsi="Times-Bold" w:cs="Times-Bold"/>
          <w:b/>
          <w:bCs/>
          <w:color w:val="000000"/>
          <w:sz w:val="16"/>
          <w:szCs w:val="16"/>
        </w:rPr>
        <w:t xml:space="preserve">Objetivo: </w:t>
      </w:r>
      <w:r w:rsidRPr="00036292">
        <w:rPr>
          <w:rFonts w:ascii="Times-Roman" w:hAnsi="Times-Roman" w:cs="Times-Roman"/>
          <w:color w:val="000000"/>
          <w:sz w:val="16"/>
          <w:szCs w:val="16"/>
        </w:rPr>
        <w:t xml:space="preserve">Promover la participación de estudiantes de </w:t>
      </w:r>
      <w:r w:rsidRPr="00F65DED">
        <w:rPr>
          <w:rFonts w:ascii="Times-Roman" w:hAnsi="Times-Roman" w:cs="Times-Roman"/>
          <w:b/>
          <w:color w:val="000000"/>
          <w:sz w:val="16"/>
          <w:szCs w:val="16"/>
          <w:highlight w:val="yellow"/>
        </w:rPr>
        <w:t>SECUNDARIA</w:t>
      </w:r>
      <w:r w:rsidRPr="00036292">
        <w:rPr>
          <w:rFonts w:ascii="Times-Roman" w:hAnsi="Times-Roman" w:cs="Times-Roman"/>
          <w:color w:val="000000"/>
          <w:sz w:val="16"/>
          <w:szCs w:val="16"/>
        </w:rPr>
        <w:t xml:space="preserve"> en concursos que motiven</w:t>
      </w:r>
      <w:r>
        <w:rPr>
          <w:rFonts w:ascii="Times-Roman" w:hAnsi="Times-Roman" w:cs="Times-Roman"/>
          <w:color w:val="000000"/>
          <w:sz w:val="16"/>
          <w:szCs w:val="16"/>
        </w:rPr>
        <w:t xml:space="preserve"> </w:t>
      </w:r>
      <w:r w:rsidRPr="00036292">
        <w:rPr>
          <w:rFonts w:ascii="Times-Roman" w:hAnsi="Times-Roman" w:cs="Times-Roman"/>
          <w:color w:val="000000"/>
          <w:sz w:val="16"/>
          <w:szCs w:val="16"/>
        </w:rPr>
        <w:t>su interés en el área de la física.</w:t>
      </w:r>
    </w:p>
    <w:tbl>
      <w:tblPr>
        <w:tblpPr w:leftFromText="141" w:rightFromText="141"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8"/>
        <w:gridCol w:w="9200"/>
      </w:tblGrid>
      <w:tr w:rsidR="006C3AAB" w:rsidTr="002D4BDC">
        <w:tc>
          <w:tcPr>
            <w:tcW w:w="1208" w:type="dxa"/>
          </w:tcPr>
          <w:p w:rsidR="006C3AAB" w:rsidRDefault="006C3AAB" w:rsidP="002D4BDC">
            <w:r w:rsidRPr="00862E15">
              <w:rPr>
                <w:rFonts w:ascii="Times-Roman" w:hAnsi="Times-Roman" w:cs="Times-Roman"/>
                <w:color w:val="000000"/>
                <w:sz w:val="16"/>
                <w:szCs w:val="16"/>
              </w:rPr>
              <w:t>Participantes</w:t>
            </w:r>
          </w:p>
        </w:tc>
        <w:tc>
          <w:tcPr>
            <w:tcW w:w="9200" w:type="dxa"/>
          </w:tcPr>
          <w:p w:rsidR="006C3AAB" w:rsidRPr="00862E15" w:rsidRDefault="006C3AAB" w:rsidP="002D4BDC">
            <w:pPr>
              <w:pStyle w:val="HTMLconformatoprevio"/>
              <w:jc w:val="both"/>
              <w:rPr>
                <w:rFonts w:ascii="Times-Roman" w:hAnsi="Times-Roman" w:cs="Times-Roman"/>
                <w:color w:val="000000"/>
                <w:sz w:val="16"/>
                <w:szCs w:val="16"/>
                <w:lang w:val="es-MX"/>
              </w:rPr>
            </w:pPr>
            <w:r w:rsidRPr="00862E15">
              <w:rPr>
                <w:rFonts w:ascii="Times-Roman" w:hAnsi="Times-Roman" w:cs="Times-Roman"/>
                <w:color w:val="000000"/>
                <w:sz w:val="16"/>
                <w:szCs w:val="16"/>
                <w:lang w:val="es-MX"/>
              </w:rPr>
              <w:t>Los estudiantes interesados en concursar deberán estar inscritos en cualquier grado de Secundaria, pública o privada.</w:t>
            </w:r>
          </w:p>
          <w:p w:rsidR="006C3AAB" w:rsidRDefault="006C3AAB" w:rsidP="002D4BDC">
            <w:pPr>
              <w:jc w:val="both"/>
            </w:pPr>
            <w:r w:rsidRPr="00862E15">
              <w:rPr>
                <w:rFonts w:ascii="Times-Roman" w:hAnsi="Times-Roman" w:cs="Times-Roman"/>
                <w:color w:val="000000"/>
                <w:sz w:val="16"/>
                <w:szCs w:val="16"/>
              </w:rPr>
              <w:t>Máximo 10 estudiantes por escuela.</w:t>
            </w:r>
          </w:p>
        </w:tc>
      </w:tr>
      <w:tr w:rsidR="006C3AAB" w:rsidTr="002D4BDC">
        <w:tc>
          <w:tcPr>
            <w:tcW w:w="1208" w:type="dxa"/>
          </w:tcPr>
          <w:p w:rsidR="006C3AAB" w:rsidRDefault="006C3AAB" w:rsidP="002D4BDC">
            <w:r w:rsidRPr="00862E15">
              <w:rPr>
                <w:rFonts w:ascii="Times-Roman" w:hAnsi="Times-Roman" w:cs="Times-Roman"/>
                <w:color w:val="000000"/>
                <w:sz w:val="16"/>
                <w:szCs w:val="16"/>
              </w:rPr>
              <w:t>Evaluación</w:t>
            </w:r>
          </w:p>
        </w:tc>
        <w:tc>
          <w:tcPr>
            <w:tcW w:w="9200" w:type="dxa"/>
          </w:tcPr>
          <w:p w:rsidR="006C3AAB" w:rsidRPr="00862E15" w:rsidRDefault="006C3AAB" w:rsidP="002D4BDC">
            <w:pPr>
              <w:autoSpaceDE w:val="0"/>
              <w:autoSpaceDN w:val="0"/>
              <w:adjustRightInd w:val="0"/>
              <w:jc w:val="both"/>
              <w:rPr>
                <w:rFonts w:ascii="Times-Roman" w:hAnsi="Times-Roman" w:cs="Times-Roman"/>
                <w:color w:val="000000"/>
                <w:sz w:val="16"/>
                <w:szCs w:val="16"/>
              </w:rPr>
            </w:pPr>
            <w:r w:rsidRPr="00862E15">
              <w:rPr>
                <w:rFonts w:ascii="Times-Roman" w:hAnsi="Times-Roman" w:cs="Times-Roman"/>
                <w:color w:val="000000"/>
                <w:sz w:val="16"/>
                <w:szCs w:val="16"/>
              </w:rPr>
              <w:t xml:space="preserve">El contenido del examen será de acuerdo a los contenidos de los programas oficiales de Física  de </w:t>
            </w:r>
            <w:smartTag w:uri="urn:schemas-microsoft-com:office:smarttags" w:element="PersonName">
              <w:smartTagPr>
                <w:attr w:name="ProductID" w:val="la SEP."/>
              </w:smartTagPr>
              <w:r w:rsidRPr="00862E15">
                <w:rPr>
                  <w:rFonts w:ascii="Times-Roman" w:hAnsi="Times-Roman" w:cs="Times-Roman"/>
                  <w:color w:val="000000"/>
                  <w:sz w:val="16"/>
                  <w:szCs w:val="16"/>
                </w:rPr>
                <w:t>la SEP.</w:t>
              </w:r>
            </w:smartTag>
          </w:p>
          <w:p w:rsidR="006C3AAB" w:rsidRPr="00862E15" w:rsidRDefault="006C3AAB" w:rsidP="002D4BDC">
            <w:pPr>
              <w:autoSpaceDE w:val="0"/>
              <w:autoSpaceDN w:val="0"/>
              <w:adjustRightInd w:val="0"/>
              <w:jc w:val="both"/>
              <w:rPr>
                <w:rFonts w:ascii="Times-Roman" w:hAnsi="Times-Roman" w:cs="Times-Roman"/>
                <w:color w:val="000000"/>
                <w:sz w:val="16"/>
                <w:szCs w:val="16"/>
              </w:rPr>
            </w:pPr>
            <w:r w:rsidRPr="00862E15">
              <w:rPr>
                <w:rFonts w:ascii="Times-Roman" w:hAnsi="Times-Roman" w:cs="Times-Roman"/>
                <w:color w:val="000000"/>
                <w:sz w:val="16"/>
                <w:szCs w:val="16"/>
              </w:rPr>
              <w:t xml:space="preserve">Los ganadores podrán asistir a un curso de entrenamiento de cual se formará el grupo de 12 REPRESENTANTES DE MORELOS (que se elegirán mediante un examen al final del curso), para el 9º CONCURSO NACIONAL DE TALENTOS EN FÍSICA, que promueve </w:t>
            </w:r>
            <w:smartTag w:uri="urn:schemas-microsoft-com:office:smarttags" w:element="PersonName">
              <w:smartTagPr>
                <w:attr w:name="ProductID" w:val="la Sociedad Mexicana"/>
              </w:smartTagPr>
              <w:r w:rsidRPr="00862E15">
                <w:rPr>
                  <w:rFonts w:ascii="Times-Roman" w:hAnsi="Times-Roman" w:cs="Times-Roman"/>
                  <w:color w:val="000000"/>
                  <w:sz w:val="16"/>
                  <w:szCs w:val="16"/>
                </w:rPr>
                <w:t>la Sociedad Mexicana</w:t>
              </w:r>
            </w:smartTag>
            <w:r w:rsidRPr="00862E15">
              <w:rPr>
                <w:rFonts w:ascii="Times-Roman" w:hAnsi="Times-Roman" w:cs="Times-Roman"/>
                <w:color w:val="000000"/>
                <w:sz w:val="16"/>
                <w:szCs w:val="16"/>
              </w:rPr>
              <w:t xml:space="preserve"> de Física y que se llevará a cabo en </w:t>
            </w:r>
            <w:smartTag w:uri="urn:schemas-microsoft-com:office:smarttags" w:element="PersonName">
              <w:smartTagPr>
                <w:attr w:name="ProductID" w:val="La Facultad"/>
              </w:smartTagPr>
              <w:r w:rsidRPr="00E27FC8">
                <w:rPr>
                  <w:rFonts w:ascii="Times-Roman" w:hAnsi="Times-Roman" w:cs="Times-Roman"/>
                  <w:sz w:val="16"/>
                  <w:szCs w:val="16"/>
                </w:rPr>
                <w:t>la Facultad</w:t>
              </w:r>
            </w:smartTag>
            <w:r w:rsidRPr="00E27FC8">
              <w:rPr>
                <w:rFonts w:ascii="Times-Roman" w:hAnsi="Times-Roman" w:cs="Times-Roman"/>
                <w:sz w:val="16"/>
                <w:szCs w:val="16"/>
              </w:rPr>
              <w:t xml:space="preserve"> de Ciencias Químicas e Ingeniería (</w:t>
            </w:r>
            <w:proofErr w:type="spellStart"/>
            <w:r w:rsidRPr="00E27FC8">
              <w:rPr>
                <w:rFonts w:ascii="Times-Roman" w:hAnsi="Times-Roman" w:cs="Times-Roman"/>
                <w:sz w:val="16"/>
                <w:szCs w:val="16"/>
              </w:rPr>
              <w:t>FCQeI</w:t>
            </w:r>
            <w:proofErr w:type="spellEnd"/>
            <w:r w:rsidRPr="00E27FC8">
              <w:rPr>
                <w:rFonts w:ascii="Times-Roman" w:hAnsi="Times-Roman" w:cs="Times-Roman"/>
                <w:sz w:val="16"/>
                <w:szCs w:val="16"/>
              </w:rPr>
              <w:t>), vía Internet, a principios de junio.</w:t>
            </w:r>
            <w:r w:rsidRPr="00862E15">
              <w:rPr>
                <w:rFonts w:ascii="Times-Roman" w:hAnsi="Times-Roman" w:cs="Times-Roman"/>
                <w:color w:val="000000"/>
                <w:sz w:val="16"/>
                <w:szCs w:val="16"/>
              </w:rPr>
              <w:t xml:space="preserve">  </w:t>
            </w:r>
          </w:p>
        </w:tc>
      </w:tr>
      <w:tr w:rsidR="006C3AAB" w:rsidTr="002D4BDC">
        <w:tc>
          <w:tcPr>
            <w:tcW w:w="1208" w:type="dxa"/>
          </w:tcPr>
          <w:p w:rsidR="006C3AAB" w:rsidRDefault="006C3AAB" w:rsidP="002D4BDC">
            <w:r w:rsidRPr="00862E15">
              <w:rPr>
                <w:rFonts w:ascii="Times-Roman" w:hAnsi="Times-Roman" w:cs="Times-Roman"/>
                <w:color w:val="000000"/>
                <w:sz w:val="16"/>
                <w:szCs w:val="16"/>
              </w:rPr>
              <w:t>Premiación</w:t>
            </w:r>
          </w:p>
        </w:tc>
        <w:tc>
          <w:tcPr>
            <w:tcW w:w="9200" w:type="dxa"/>
          </w:tcPr>
          <w:p w:rsidR="006C3AAB" w:rsidRPr="00862E15" w:rsidRDefault="006C3AAB" w:rsidP="002D4BDC">
            <w:pPr>
              <w:autoSpaceDE w:val="0"/>
              <w:autoSpaceDN w:val="0"/>
              <w:adjustRightInd w:val="0"/>
              <w:jc w:val="both"/>
              <w:rPr>
                <w:rFonts w:ascii="Times-Roman" w:hAnsi="Times-Roman" w:cs="Times-Roman"/>
                <w:color w:val="000000"/>
                <w:sz w:val="2"/>
                <w:szCs w:val="2"/>
              </w:rPr>
            </w:pPr>
            <w:r>
              <w:t>Se</w:t>
            </w:r>
            <w:r w:rsidRPr="00862E15">
              <w:rPr>
                <w:rFonts w:ascii="Times-Roman" w:hAnsi="Times-Roman" w:cs="Times-Roman"/>
                <w:color w:val="000000"/>
                <w:sz w:val="16"/>
                <w:szCs w:val="16"/>
              </w:rPr>
              <w:t xml:space="preserve"> premiará a los ganadores con un diploma. Los profesores asesores de los REPRESENTANTES DE MORELOS, también recibirán diploma.  </w:t>
            </w:r>
            <w:r w:rsidRPr="00862E15">
              <w:rPr>
                <w:rFonts w:ascii="Times-Roman" w:hAnsi="Times-Roman" w:cs="Times-Roman"/>
                <w:color w:val="000000"/>
                <w:sz w:val="2"/>
                <w:szCs w:val="2"/>
              </w:rPr>
              <w:t xml:space="preserve"> </w:t>
            </w:r>
          </w:p>
        </w:tc>
      </w:tr>
    </w:tbl>
    <w:p w:rsidR="000D3E11" w:rsidRPr="000D3E11" w:rsidRDefault="000D3E11" w:rsidP="006C3AAB">
      <w:pPr>
        <w:jc w:val="center"/>
        <w:rPr>
          <w:rFonts w:ascii="Arial" w:hAnsi="Arial" w:cs="Arial"/>
          <w:i/>
          <w:color w:val="FF0000"/>
          <w:sz w:val="12"/>
          <w:szCs w:val="12"/>
        </w:rPr>
      </w:pPr>
    </w:p>
    <w:p w:rsidR="006C3AAB" w:rsidRDefault="006C3AAB" w:rsidP="006C3AAB">
      <w:pPr>
        <w:jc w:val="center"/>
        <w:rPr>
          <w:rFonts w:ascii="Arial" w:hAnsi="Arial" w:cs="Arial"/>
          <w:i/>
          <w:color w:val="FF0000"/>
          <w:sz w:val="20"/>
          <w:szCs w:val="20"/>
        </w:rPr>
      </w:pPr>
      <w:r w:rsidRPr="000D3E11">
        <w:rPr>
          <w:rFonts w:ascii="Arial" w:hAnsi="Arial" w:cs="Arial"/>
          <w:i/>
          <w:color w:val="FF0000"/>
          <w:sz w:val="20"/>
          <w:szCs w:val="20"/>
        </w:rPr>
        <w:t xml:space="preserve">Síguenos en </w:t>
      </w:r>
      <w:hyperlink r:id="rId12" w:history="1">
        <w:r w:rsidRPr="000D3E11">
          <w:rPr>
            <w:rStyle w:val="Hipervnculo"/>
            <w:rFonts w:ascii="Arial" w:hAnsi="Arial" w:cs="Arial"/>
            <w:i/>
            <w:sz w:val="20"/>
            <w:szCs w:val="20"/>
          </w:rPr>
          <w:t>www.facebook.com/concursosdefisicaUAEM</w:t>
        </w:r>
      </w:hyperlink>
    </w:p>
    <w:p w:rsidR="000D3E11" w:rsidRPr="000D3E11" w:rsidRDefault="000D3E11" w:rsidP="006C3AAB">
      <w:pPr>
        <w:jc w:val="center"/>
        <w:rPr>
          <w:rFonts w:ascii="Arial" w:hAnsi="Arial" w:cs="Arial"/>
          <w:i/>
          <w:color w:val="FF0000"/>
          <w:sz w:val="16"/>
          <w:szCs w:val="16"/>
        </w:rPr>
      </w:pPr>
    </w:p>
    <w:tbl>
      <w:tblPr>
        <w:tblW w:w="1097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
        <w:gridCol w:w="4928"/>
        <w:gridCol w:w="5953"/>
      </w:tblGrid>
      <w:tr w:rsidR="006C3AAB" w:rsidRPr="00862E15" w:rsidTr="006C3AAB">
        <w:trPr>
          <w:gridBefore w:val="1"/>
          <w:wBefore w:w="92" w:type="dxa"/>
        </w:trPr>
        <w:tc>
          <w:tcPr>
            <w:tcW w:w="4928" w:type="dxa"/>
          </w:tcPr>
          <w:p w:rsidR="006C3AAB" w:rsidRPr="00862E15" w:rsidRDefault="006C3AAB" w:rsidP="002D4BDC">
            <w:pPr>
              <w:pStyle w:val="Sinespaciado"/>
              <w:jc w:val="center"/>
              <w:rPr>
                <w:sz w:val="20"/>
                <w:szCs w:val="20"/>
                <w:lang w:eastAsia="es-MX"/>
              </w:rPr>
            </w:pPr>
            <w:r w:rsidRPr="00862E15">
              <w:rPr>
                <w:sz w:val="20"/>
                <w:szCs w:val="20"/>
              </w:rPr>
              <w:t>Sede Región Norte</w:t>
            </w:r>
          </w:p>
        </w:tc>
        <w:tc>
          <w:tcPr>
            <w:tcW w:w="5953" w:type="dxa"/>
          </w:tcPr>
          <w:p w:rsidR="006C3AAB" w:rsidRPr="00862E15" w:rsidRDefault="006C3AAB" w:rsidP="002D4BDC">
            <w:pPr>
              <w:pStyle w:val="Sinespaciado"/>
              <w:jc w:val="center"/>
              <w:rPr>
                <w:sz w:val="24"/>
                <w:szCs w:val="24"/>
                <w:lang w:eastAsia="es-MX"/>
              </w:rPr>
            </w:pPr>
            <w:r w:rsidRPr="00862E15">
              <w:rPr>
                <w:sz w:val="20"/>
                <w:szCs w:val="20"/>
              </w:rPr>
              <w:t>Sede Región Oriente</w:t>
            </w:r>
          </w:p>
        </w:tc>
      </w:tr>
      <w:tr w:rsidR="006C3AAB" w:rsidRPr="00862E15" w:rsidTr="006C3AAB">
        <w:trPr>
          <w:gridBefore w:val="1"/>
          <w:wBefore w:w="92" w:type="dxa"/>
        </w:trPr>
        <w:tc>
          <w:tcPr>
            <w:tcW w:w="4928" w:type="dxa"/>
          </w:tcPr>
          <w:p w:rsidR="006C3AAB" w:rsidRPr="00862E15" w:rsidRDefault="006C3AAB" w:rsidP="002D4BDC">
            <w:pPr>
              <w:jc w:val="center"/>
              <w:rPr>
                <w:sz w:val="16"/>
                <w:szCs w:val="16"/>
                <w:lang w:eastAsia="es-MX"/>
              </w:rPr>
            </w:pPr>
          </w:p>
          <w:p w:rsidR="006C3AAB" w:rsidRPr="00862E15" w:rsidRDefault="000D3E11" w:rsidP="002D4BDC">
            <w:pPr>
              <w:pStyle w:val="Sinespaciado"/>
              <w:rPr>
                <w:rFonts w:ascii="Arial" w:eastAsia="Times New Roman" w:hAnsi="Arial" w:cs="Arial"/>
                <w:sz w:val="16"/>
                <w:szCs w:val="16"/>
                <w:lang w:eastAsia="es-ES"/>
              </w:rPr>
            </w:pPr>
            <w:r>
              <w:rPr>
                <w:noProof/>
                <w:lang w:eastAsia="es-MX"/>
              </w:rPr>
              <w:drawing>
                <wp:anchor distT="0" distB="0" distL="114300" distR="114300" simplePos="0" relativeHeight="251672576" behindDoc="1" locked="0" layoutInCell="1" allowOverlap="1">
                  <wp:simplePos x="0" y="0"/>
                  <wp:positionH relativeFrom="column">
                    <wp:posOffset>71755</wp:posOffset>
                  </wp:positionH>
                  <wp:positionV relativeFrom="paragraph">
                    <wp:posOffset>-3810</wp:posOffset>
                  </wp:positionV>
                  <wp:extent cx="923925" cy="914400"/>
                  <wp:effectExtent l="19050" t="0" r="9525" b="0"/>
                  <wp:wrapThrough wrapText="bothSides">
                    <wp:wrapPolygon edited="0">
                      <wp:start x="-445" y="0"/>
                      <wp:lineTo x="-445" y="21150"/>
                      <wp:lineTo x="21823" y="21150"/>
                      <wp:lineTo x="21823" y="0"/>
                      <wp:lineTo x="-445" y="0"/>
                    </wp:wrapPolygon>
                  </wp:wrapThrough>
                  <wp:docPr id="39" name="Imagen 223" descr="LogoSedeR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3" descr="LogoSedeRNorte"/>
                          <pic:cNvPicPr>
                            <a:picLocks noChangeAspect="1" noChangeArrowheads="1"/>
                          </pic:cNvPicPr>
                        </pic:nvPicPr>
                        <pic:blipFill>
                          <a:blip r:embed="rId13" cstate="print"/>
                          <a:srcRect/>
                          <a:stretch>
                            <a:fillRect/>
                          </a:stretch>
                        </pic:blipFill>
                        <pic:spPr bwMode="auto">
                          <a:xfrm>
                            <a:off x="0" y="0"/>
                            <a:ext cx="923925" cy="914400"/>
                          </a:xfrm>
                          <a:prstGeom prst="rect">
                            <a:avLst/>
                          </a:prstGeom>
                          <a:noFill/>
                          <a:ln w="9525">
                            <a:noFill/>
                            <a:miter lim="800000"/>
                            <a:headEnd/>
                            <a:tailEnd/>
                          </a:ln>
                        </pic:spPr>
                      </pic:pic>
                    </a:graphicData>
                  </a:graphic>
                </wp:anchor>
              </w:drawing>
            </w:r>
            <w:r w:rsidR="006C3AAB" w:rsidRPr="00862E15">
              <w:rPr>
                <w:rFonts w:ascii="Arial" w:eastAsia="Times New Roman" w:hAnsi="Arial" w:cs="Arial"/>
                <w:sz w:val="16"/>
                <w:szCs w:val="16"/>
                <w:lang w:eastAsia="es-ES"/>
              </w:rPr>
              <w:t xml:space="preserve">Escuela Preparatoria Federal Por </w:t>
            </w:r>
            <w:proofErr w:type="spellStart"/>
            <w:r w:rsidR="006C3AAB" w:rsidRPr="00862E15">
              <w:rPr>
                <w:rFonts w:ascii="Arial" w:eastAsia="Times New Roman" w:hAnsi="Arial" w:cs="Arial"/>
                <w:sz w:val="16"/>
                <w:szCs w:val="16"/>
                <w:lang w:eastAsia="es-ES"/>
              </w:rPr>
              <w:t>Coop</w:t>
            </w:r>
            <w:proofErr w:type="spellEnd"/>
            <w:r w:rsidR="006C3AAB" w:rsidRPr="00862E15">
              <w:rPr>
                <w:rFonts w:ascii="Arial" w:eastAsia="Times New Roman" w:hAnsi="Arial" w:cs="Arial"/>
                <w:sz w:val="16"/>
                <w:szCs w:val="16"/>
                <w:lang w:eastAsia="es-ES"/>
              </w:rPr>
              <w:t>.</w:t>
            </w: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i/>
                <w:sz w:val="20"/>
                <w:szCs w:val="20"/>
                <w:lang w:eastAsia="es-ES"/>
              </w:rPr>
            </w:pPr>
            <w:r w:rsidRPr="00862E15">
              <w:rPr>
                <w:rFonts w:ascii="Arial" w:eastAsia="Times New Roman" w:hAnsi="Arial" w:cs="Arial"/>
                <w:b/>
                <w:i/>
                <w:sz w:val="20"/>
                <w:szCs w:val="20"/>
                <w:lang w:eastAsia="es-ES"/>
              </w:rPr>
              <w:t>Andrés Quintana Roo</w:t>
            </w: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es-ES"/>
              </w:rPr>
            </w:pP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es-ES"/>
              </w:rPr>
            </w:pPr>
            <w:r w:rsidRPr="00862E15">
              <w:rPr>
                <w:rFonts w:ascii="Arial" w:eastAsia="Times New Roman" w:hAnsi="Arial" w:cs="Arial"/>
                <w:sz w:val="16"/>
                <w:szCs w:val="16"/>
                <w:lang w:eastAsia="es-ES"/>
              </w:rPr>
              <w:t xml:space="preserve">Francisco Mujica s/n, Col. Chamilpa; </w:t>
            </w: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es-ES"/>
              </w:rPr>
            </w:pPr>
            <w:r w:rsidRPr="00862E15">
              <w:rPr>
                <w:rFonts w:ascii="Arial" w:eastAsia="Times New Roman" w:hAnsi="Arial" w:cs="Arial"/>
                <w:sz w:val="16"/>
                <w:szCs w:val="16"/>
                <w:lang w:eastAsia="es-ES"/>
              </w:rPr>
              <w:t xml:space="preserve">Cuernavaca, Morelos CP 62210, </w:t>
            </w: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es-ES"/>
              </w:rPr>
            </w:pPr>
            <w:r w:rsidRPr="00862E15">
              <w:rPr>
                <w:rFonts w:ascii="Arial" w:eastAsia="Times New Roman" w:hAnsi="Arial" w:cs="Arial"/>
                <w:sz w:val="16"/>
                <w:szCs w:val="16"/>
                <w:lang w:eastAsia="es-ES"/>
              </w:rPr>
              <w:t>Tel:  (777) 311 36 07</w:t>
            </w:r>
          </w:p>
          <w:p w:rsidR="006C3AAB" w:rsidRPr="00862E15" w:rsidRDefault="006C3AAB" w:rsidP="002D4BDC">
            <w:pPr>
              <w:rPr>
                <w:rFonts w:ascii="Arial" w:hAnsi="Arial" w:cs="Arial"/>
                <w:sz w:val="16"/>
                <w:szCs w:val="16"/>
              </w:rPr>
            </w:pPr>
          </w:p>
          <w:p w:rsidR="006C3AAB" w:rsidRPr="00862E15" w:rsidRDefault="00857056" w:rsidP="002D4BDC">
            <w:pPr>
              <w:jc w:val="center"/>
              <w:rPr>
                <w:rFonts w:ascii="Arial" w:hAnsi="Arial" w:cs="Arial"/>
                <w:sz w:val="16"/>
                <w:szCs w:val="16"/>
              </w:rPr>
            </w:pPr>
            <w:hyperlink r:id="rId14" w:history="1">
              <w:r w:rsidR="006C3AAB" w:rsidRPr="00862E15">
                <w:rPr>
                  <w:rStyle w:val="Hipervnculo"/>
                  <w:rFonts w:ascii="Arial" w:hAnsi="Arial" w:cs="Arial"/>
                  <w:sz w:val="16"/>
                  <w:szCs w:val="16"/>
                </w:rPr>
                <w:t>www.prepaandresquintanaroo.edu.mx</w:t>
              </w:r>
            </w:hyperlink>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val="pt-BR" w:eastAsia="es-ES"/>
              </w:rPr>
            </w:pPr>
            <w:proofErr w:type="spellStart"/>
            <w:r w:rsidRPr="00862E15">
              <w:rPr>
                <w:rFonts w:ascii="Times New Roman" w:eastAsia="Times New Roman" w:hAnsi="Times New Roman"/>
                <w:sz w:val="20"/>
                <w:szCs w:val="20"/>
                <w:lang w:val="pt-BR" w:eastAsia="es-ES"/>
              </w:rPr>
              <w:t>Coordinador</w:t>
            </w:r>
            <w:proofErr w:type="spellEnd"/>
            <w:r w:rsidRPr="00862E15">
              <w:rPr>
                <w:rFonts w:ascii="Times New Roman" w:eastAsia="Times New Roman" w:hAnsi="Times New Roman"/>
                <w:sz w:val="20"/>
                <w:szCs w:val="20"/>
                <w:lang w:val="pt-BR" w:eastAsia="es-ES"/>
              </w:rPr>
              <w:t xml:space="preserve"> Regional</w:t>
            </w:r>
            <w:r w:rsidRPr="00862E15">
              <w:rPr>
                <w:rFonts w:ascii="Times New Roman" w:eastAsia="Times New Roman" w:hAnsi="Times New Roman"/>
                <w:sz w:val="16"/>
                <w:szCs w:val="16"/>
                <w:lang w:val="pt-BR" w:eastAsia="es-ES"/>
              </w:rPr>
              <w:t>:</w:t>
            </w:r>
            <w:r w:rsidR="000D3E11">
              <w:rPr>
                <w:rFonts w:ascii="Times New Roman" w:eastAsia="Times New Roman" w:hAnsi="Times New Roman"/>
                <w:sz w:val="16"/>
                <w:szCs w:val="16"/>
                <w:lang w:val="pt-BR" w:eastAsia="es-ES"/>
              </w:rPr>
              <w:t xml:space="preserve">          </w:t>
            </w:r>
            <w:r w:rsidRPr="00862E15">
              <w:rPr>
                <w:rFonts w:ascii="Times New Roman" w:eastAsia="Times New Roman" w:hAnsi="Times New Roman"/>
                <w:sz w:val="16"/>
                <w:szCs w:val="16"/>
                <w:lang w:val="pt-BR" w:eastAsia="es-ES"/>
              </w:rPr>
              <w:t xml:space="preserve"> </w:t>
            </w:r>
            <w:r w:rsidRPr="00862E15">
              <w:rPr>
                <w:rFonts w:ascii="Times New Roman" w:eastAsia="Times New Roman" w:hAnsi="Times New Roman"/>
                <w:i/>
                <w:sz w:val="20"/>
                <w:szCs w:val="20"/>
                <w:lang w:val="pt-BR" w:eastAsia="es-ES"/>
              </w:rPr>
              <w:t xml:space="preserve">Ing. Lucio Martínez </w:t>
            </w:r>
            <w:proofErr w:type="spellStart"/>
            <w:r w:rsidRPr="00862E15">
              <w:rPr>
                <w:rFonts w:ascii="Times New Roman" w:eastAsia="Times New Roman" w:hAnsi="Times New Roman"/>
                <w:i/>
                <w:sz w:val="20"/>
                <w:szCs w:val="20"/>
                <w:lang w:val="pt-BR" w:eastAsia="es-ES"/>
              </w:rPr>
              <w:t>Rebollar</w:t>
            </w:r>
            <w:proofErr w:type="spellEnd"/>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lang w:val="pt-BR" w:eastAsia="es-ES"/>
              </w:rPr>
            </w:pPr>
            <w:r w:rsidRPr="00862E15">
              <w:rPr>
                <w:rFonts w:ascii="Times New Roman" w:eastAsia="Times New Roman" w:hAnsi="Times New Roman"/>
                <w:sz w:val="16"/>
                <w:szCs w:val="16"/>
                <w:lang w:val="pt-BR" w:eastAsia="es-ES"/>
              </w:rPr>
              <w:t xml:space="preserve">                                              </w:t>
            </w:r>
            <w:r w:rsidR="000D3E11">
              <w:rPr>
                <w:rFonts w:ascii="Times New Roman" w:eastAsia="Times New Roman" w:hAnsi="Times New Roman"/>
                <w:sz w:val="16"/>
                <w:szCs w:val="16"/>
                <w:lang w:val="pt-BR" w:eastAsia="es-ES"/>
              </w:rPr>
              <w:t xml:space="preserve">         </w:t>
            </w:r>
            <w:r w:rsidRPr="00862E15">
              <w:rPr>
                <w:rFonts w:ascii="Times New Roman" w:eastAsia="Times New Roman" w:hAnsi="Times New Roman"/>
                <w:sz w:val="20"/>
                <w:szCs w:val="20"/>
                <w:lang w:val="pt-BR" w:eastAsia="es-ES"/>
              </w:rPr>
              <w:t>correoprofe.lucio@gmail.com</w:t>
            </w:r>
          </w:p>
        </w:tc>
        <w:tc>
          <w:tcPr>
            <w:tcW w:w="5953" w:type="dxa"/>
          </w:tcPr>
          <w:p w:rsidR="006C3AAB" w:rsidRPr="00862E15" w:rsidRDefault="006C3AAB" w:rsidP="002D4BDC">
            <w:pPr>
              <w:pStyle w:val="Sinespaciado"/>
              <w:rPr>
                <w:rFonts w:ascii="Arial" w:eastAsia="Times New Roman" w:hAnsi="Arial" w:cs="Arial"/>
                <w:b/>
                <w:sz w:val="16"/>
                <w:szCs w:val="16"/>
                <w:lang w:eastAsia="es-ES"/>
              </w:rPr>
            </w:pPr>
          </w:p>
          <w:p w:rsidR="006C3AAB" w:rsidRPr="00C2593D"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i/>
                <w:sz w:val="20"/>
                <w:szCs w:val="20"/>
                <w:lang w:eastAsia="es-ES"/>
              </w:rPr>
            </w:pPr>
            <w:r w:rsidRPr="00C2593D">
              <w:rPr>
                <w:rFonts w:ascii="Arial" w:eastAsia="Times New Roman" w:hAnsi="Arial" w:cs="Arial"/>
                <w:b/>
                <w:i/>
                <w:sz w:val="20"/>
                <w:szCs w:val="20"/>
                <w:lang w:eastAsia="es-ES"/>
              </w:rPr>
              <w:t>Colegio Español de Morelos</w:t>
            </w:r>
          </w:p>
          <w:p w:rsidR="006C3AAB" w:rsidRPr="00862E15" w:rsidRDefault="006C3AAB" w:rsidP="002D4BDC">
            <w:pPr>
              <w:pStyle w:val="Sinespaciado"/>
              <w:rPr>
                <w:sz w:val="16"/>
                <w:szCs w:val="16"/>
                <w:lang w:eastAsia="es-MX"/>
              </w:rPr>
            </w:pP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es-ES"/>
              </w:rPr>
            </w:pPr>
            <w:r w:rsidRPr="00862E15">
              <w:rPr>
                <w:rFonts w:ascii="Arial" w:eastAsia="Times New Roman" w:hAnsi="Arial" w:cs="Arial"/>
                <w:sz w:val="16"/>
                <w:szCs w:val="16"/>
                <w:lang w:eastAsia="es-ES"/>
              </w:rPr>
              <w:t xml:space="preserve">Av. Antiguo Ferrocarril a </w:t>
            </w:r>
            <w:proofErr w:type="spellStart"/>
            <w:r w:rsidRPr="00862E15">
              <w:rPr>
                <w:rFonts w:ascii="Arial" w:eastAsia="Times New Roman" w:hAnsi="Arial" w:cs="Arial"/>
                <w:sz w:val="16"/>
                <w:szCs w:val="16"/>
                <w:lang w:eastAsia="es-ES"/>
              </w:rPr>
              <w:t>Casasano</w:t>
            </w:r>
            <w:proofErr w:type="spellEnd"/>
            <w:r w:rsidRPr="00862E15">
              <w:rPr>
                <w:rFonts w:ascii="Arial" w:eastAsia="Times New Roman" w:hAnsi="Arial" w:cs="Arial"/>
                <w:sz w:val="16"/>
                <w:szCs w:val="16"/>
                <w:lang w:eastAsia="es-ES"/>
              </w:rPr>
              <w:t xml:space="preserve"> s/n</w:t>
            </w: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es-ES"/>
              </w:rPr>
            </w:pPr>
            <w:r w:rsidRPr="00862E15">
              <w:rPr>
                <w:rFonts w:ascii="Arial" w:eastAsia="Times New Roman" w:hAnsi="Arial" w:cs="Arial"/>
                <w:sz w:val="16"/>
                <w:szCs w:val="16"/>
                <w:lang w:eastAsia="es-ES"/>
              </w:rPr>
              <w:t xml:space="preserve">Colonia </w:t>
            </w:r>
            <w:proofErr w:type="spellStart"/>
            <w:r w:rsidRPr="00862E15">
              <w:rPr>
                <w:rFonts w:ascii="Arial" w:eastAsia="Times New Roman" w:hAnsi="Arial" w:cs="Arial"/>
                <w:sz w:val="16"/>
                <w:szCs w:val="16"/>
                <w:lang w:eastAsia="es-ES"/>
              </w:rPr>
              <w:t>Cuautlixco</w:t>
            </w:r>
            <w:proofErr w:type="spellEnd"/>
            <w:r w:rsidRPr="00862E15">
              <w:rPr>
                <w:rFonts w:ascii="Arial" w:eastAsia="Times New Roman" w:hAnsi="Arial" w:cs="Arial"/>
                <w:sz w:val="16"/>
                <w:szCs w:val="16"/>
                <w:lang w:eastAsia="es-ES"/>
              </w:rPr>
              <w:t xml:space="preserve">; Cuautla, Morelos; </w:t>
            </w: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es-ES"/>
              </w:rPr>
            </w:pP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es-ES"/>
              </w:rPr>
            </w:pPr>
            <w:r w:rsidRPr="00862E15">
              <w:rPr>
                <w:rFonts w:ascii="Arial" w:eastAsia="Times New Roman" w:hAnsi="Arial" w:cs="Arial"/>
                <w:sz w:val="16"/>
                <w:szCs w:val="16"/>
                <w:lang w:eastAsia="es-ES"/>
              </w:rPr>
              <w:t xml:space="preserve">CP 62749 </w:t>
            </w:r>
            <w:proofErr w:type="spellStart"/>
            <w:r w:rsidRPr="00862E15">
              <w:rPr>
                <w:rFonts w:ascii="Arial" w:eastAsia="Times New Roman" w:hAnsi="Arial" w:cs="Arial"/>
                <w:sz w:val="16"/>
                <w:szCs w:val="16"/>
                <w:lang w:eastAsia="es-ES"/>
              </w:rPr>
              <w:t>Tels</w:t>
            </w:r>
            <w:proofErr w:type="spellEnd"/>
            <w:r w:rsidRPr="00862E15">
              <w:rPr>
                <w:rFonts w:ascii="Arial" w:eastAsia="Times New Roman" w:hAnsi="Arial" w:cs="Arial"/>
                <w:sz w:val="16"/>
                <w:szCs w:val="16"/>
                <w:lang w:eastAsia="es-ES"/>
              </w:rPr>
              <w:t xml:space="preserve">: (735) 152 23 85, </w:t>
            </w: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es-ES"/>
              </w:rPr>
            </w:pPr>
            <w:r w:rsidRPr="00862E15">
              <w:rPr>
                <w:rFonts w:ascii="Arial" w:eastAsia="Times New Roman" w:hAnsi="Arial" w:cs="Arial"/>
                <w:sz w:val="16"/>
                <w:szCs w:val="16"/>
                <w:lang w:eastAsia="es-ES"/>
              </w:rPr>
              <w:t>303 18 66 y 303 18 65 ext. 106</w:t>
            </w:r>
          </w:p>
          <w:p w:rsidR="006C3AAB" w:rsidRPr="003A4526"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2"/>
                <w:szCs w:val="12"/>
                <w:lang w:eastAsia="es-ES"/>
              </w:rPr>
            </w:pPr>
          </w:p>
          <w:p w:rsidR="006C3AAB" w:rsidRPr="00862E15" w:rsidRDefault="000D3E11" w:rsidP="002D4BDC">
            <w:pPr>
              <w:pStyle w:val="Sinespaciado"/>
              <w:jc w:val="center"/>
              <w:rPr>
                <w:rFonts w:ascii="Arial" w:eastAsia="Times New Roman" w:hAnsi="Arial" w:cs="Arial"/>
                <w:sz w:val="16"/>
                <w:szCs w:val="16"/>
                <w:lang w:eastAsia="es-ES"/>
              </w:rPr>
            </w:pPr>
            <w:r>
              <w:rPr>
                <w:noProof/>
                <w:lang w:eastAsia="es-MX"/>
              </w:rPr>
              <w:drawing>
                <wp:anchor distT="0" distB="0" distL="114300" distR="114300" simplePos="0" relativeHeight="251671552" behindDoc="1" locked="0" layoutInCell="1" allowOverlap="1">
                  <wp:simplePos x="0" y="0"/>
                  <wp:positionH relativeFrom="column">
                    <wp:posOffset>85725</wp:posOffset>
                  </wp:positionH>
                  <wp:positionV relativeFrom="paragraph">
                    <wp:posOffset>-940435</wp:posOffset>
                  </wp:positionV>
                  <wp:extent cx="1616075" cy="914400"/>
                  <wp:effectExtent l="19050" t="0" r="3175" b="0"/>
                  <wp:wrapTight wrapText="bothSides">
                    <wp:wrapPolygon edited="0">
                      <wp:start x="-255" y="0"/>
                      <wp:lineTo x="-255" y="21150"/>
                      <wp:lineTo x="21642" y="21150"/>
                      <wp:lineTo x="21642" y="0"/>
                      <wp:lineTo x="-255" y="0"/>
                    </wp:wrapPolygon>
                  </wp:wrapTight>
                  <wp:docPr id="38" name="Imagen 224" descr="LogoSedeOr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4" descr="LogoSedeOriente"/>
                          <pic:cNvPicPr>
                            <a:picLocks noChangeAspect="1" noChangeArrowheads="1"/>
                          </pic:cNvPicPr>
                        </pic:nvPicPr>
                        <pic:blipFill>
                          <a:blip r:embed="rId15" cstate="print"/>
                          <a:srcRect/>
                          <a:stretch>
                            <a:fillRect/>
                          </a:stretch>
                        </pic:blipFill>
                        <pic:spPr bwMode="auto">
                          <a:xfrm>
                            <a:off x="0" y="0"/>
                            <a:ext cx="1616075" cy="914400"/>
                          </a:xfrm>
                          <a:prstGeom prst="rect">
                            <a:avLst/>
                          </a:prstGeom>
                          <a:noFill/>
                          <a:ln w="9525">
                            <a:noFill/>
                            <a:miter lim="800000"/>
                            <a:headEnd/>
                            <a:tailEnd/>
                          </a:ln>
                        </pic:spPr>
                      </pic:pic>
                    </a:graphicData>
                  </a:graphic>
                </wp:anchor>
              </w:drawing>
            </w:r>
            <w:hyperlink r:id="rId16" w:history="1">
              <w:r w:rsidR="006C3AAB" w:rsidRPr="00862E15">
                <w:rPr>
                  <w:rStyle w:val="Hipervnculo"/>
                  <w:rFonts w:ascii="Arial" w:eastAsia="Times New Roman" w:hAnsi="Arial" w:cs="Arial"/>
                  <w:sz w:val="16"/>
                  <w:szCs w:val="16"/>
                  <w:lang w:eastAsia="es-ES"/>
                </w:rPr>
                <w:t>www.colegioespanoldemorelos.edu.mx</w:t>
              </w:r>
            </w:hyperlink>
          </w:p>
          <w:p w:rsidR="006C3AAB" w:rsidRPr="003A4526"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2"/>
                <w:szCs w:val="12"/>
                <w:lang w:val="pt-BR" w:eastAsia="es-ES"/>
              </w:rPr>
            </w:pP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val="pt-BR" w:eastAsia="es-ES"/>
              </w:rPr>
            </w:pPr>
            <w:proofErr w:type="spellStart"/>
            <w:r w:rsidRPr="00862E15">
              <w:rPr>
                <w:rFonts w:ascii="Times New Roman" w:eastAsia="Times New Roman" w:hAnsi="Times New Roman"/>
                <w:sz w:val="18"/>
                <w:szCs w:val="18"/>
                <w:lang w:val="pt-BR" w:eastAsia="es-ES"/>
              </w:rPr>
              <w:t>Coordinadora</w:t>
            </w:r>
            <w:proofErr w:type="spellEnd"/>
            <w:r w:rsidRPr="00862E15">
              <w:rPr>
                <w:rFonts w:ascii="Times New Roman" w:eastAsia="Times New Roman" w:hAnsi="Times New Roman"/>
                <w:sz w:val="18"/>
                <w:szCs w:val="18"/>
                <w:lang w:val="pt-BR" w:eastAsia="es-ES"/>
              </w:rPr>
              <w:t xml:space="preserve"> Regional</w:t>
            </w:r>
            <w:r w:rsidRPr="00862E15">
              <w:rPr>
                <w:rFonts w:ascii="Arial" w:eastAsia="Times New Roman" w:hAnsi="Arial" w:cs="Arial"/>
                <w:sz w:val="16"/>
                <w:szCs w:val="16"/>
                <w:lang w:eastAsia="es-ES"/>
              </w:rPr>
              <w:t>:</w:t>
            </w:r>
            <w:r w:rsidR="000D3E11">
              <w:rPr>
                <w:rFonts w:ascii="Arial" w:eastAsia="Times New Roman" w:hAnsi="Arial" w:cs="Arial"/>
                <w:sz w:val="16"/>
                <w:szCs w:val="16"/>
                <w:lang w:eastAsia="es-ES"/>
              </w:rPr>
              <w:t xml:space="preserve">     </w:t>
            </w:r>
            <w:r w:rsidRPr="00862E15">
              <w:rPr>
                <w:rFonts w:ascii="Arial" w:eastAsia="Times New Roman" w:hAnsi="Arial" w:cs="Arial"/>
                <w:sz w:val="16"/>
                <w:szCs w:val="16"/>
                <w:lang w:eastAsia="es-ES"/>
              </w:rPr>
              <w:t xml:space="preserve"> </w:t>
            </w:r>
            <w:proofErr w:type="spellStart"/>
            <w:r w:rsidRPr="00862E15">
              <w:rPr>
                <w:rFonts w:ascii="Times New Roman" w:eastAsia="Times New Roman" w:hAnsi="Times New Roman"/>
                <w:i/>
                <w:sz w:val="20"/>
                <w:szCs w:val="20"/>
                <w:lang w:val="pt-BR" w:eastAsia="es-ES"/>
              </w:rPr>
              <w:t>Lic</w:t>
            </w:r>
            <w:proofErr w:type="spellEnd"/>
            <w:r w:rsidRPr="00862E15">
              <w:rPr>
                <w:rFonts w:ascii="Times New Roman" w:eastAsia="Times New Roman" w:hAnsi="Times New Roman"/>
                <w:i/>
                <w:sz w:val="20"/>
                <w:szCs w:val="20"/>
                <w:lang w:val="pt-BR" w:eastAsia="es-ES"/>
              </w:rPr>
              <w:t xml:space="preserve">. </w:t>
            </w:r>
            <w:proofErr w:type="spellStart"/>
            <w:r w:rsidRPr="00862E15">
              <w:rPr>
                <w:rFonts w:ascii="Times New Roman" w:eastAsia="Times New Roman" w:hAnsi="Times New Roman"/>
                <w:i/>
                <w:sz w:val="20"/>
                <w:szCs w:val="20"/>
                <w:lang w:val="pt-BR" w:eastAsia="es-ES"/>
              </w:rPr>
              <w:t>Eréndira</w:t>
            </w:r>
            <w:proofErr w:type="spellEnd"/>
            <w:r w:rsidRPr="00862E15">
              <w:rPr>
                <w:rFonts w:ascii="Times New Roman" w:eastAsia="Times New Roman" w:hAnsi="Times New Roman"/>
                <w:i/>
                <w:sz w:val="20"/>
                <w:szCs w:val="20"/>
                <w:lang w:val="pt-BR" w:eastAsia="es-ES"/>
              </w:rPr>
              <w:t xml:space="preserve"> </w:t>
            </w:r>
            <w:proofErr w:type="spellStart"/>
            <w:r w:rsidRPr="00862E15">
              <w:rPr>
                <w:rFonts w:ascii="Times New Roman" w:eastAsia="Times New Roman" w:hAnsi="Times New Roman"/>
                <w:i/>
                <w:sz w:val="20"/>
                <w:szCs w:val="20"/>
                <w:lang w:val="pt-BR" w:eastAsia="es-ES"/>
              </w:rPr>
              <w:t>Soriano</w:t>
            </w:r>
            <w:proofErr w:type="spellEnd"/>
            <w:r w:rsidRPr="00862E15">
              <w:rPr>
                <w:rFonts w:ascii="Times New Roman" w:eastAsia="Times New Roman" w:hAnsi="Times New Roman"/>
                <w:i/>
                <w:sz w:val="20"/>
                <w:szCs w:val="20"/>
                <w:lang w:val="pt-BR" w:eastAsia="es-ES"/>
              </w:rPr>
              <w:t xml:space="preserve"> Molina</w:t>
            </w:r>
          </w:p>
          <w:p w:rsidR="006C3AAB" w:rsidRPr="00862E15" w:rsidRDefault="006C3AAB" w:rsidP="002D4BDC">
            <w:pPr>
              <w:pStyle w:val="Sinespaci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lang w:val="pt-BR" w:eastAsia="es-ES"/>
              </w:rPr>
            </w:pPr>
            <w:r w:rsidRPr="00862E15">
              <w:rPr>
                <w:rFonts w:ascii="Times New Roman" w:eastAsia="Times New Roman" w:hAnsi="Times New Roman"/>
                <w:sz w:val="16"/>
                <w:szCs w:val="16"/>
                <w:lang w:val="pt-BR" w:eastAsia="es-ES"/>
              </w:rPr>
              <w:t xml:space="preserve">                      </w:t>
            </w:r>
            <w:r w:rsidRPr="00862E15">
              <w:rPr>
                <w:rFonts w:ascii="Times New Roman" w:eastAsia="Times New Roman" w:hAnsi="Times New Roman"/>
                <w:sz w:val="20"/>
                <w:szCs w:val="20"/>
                <w:lang w:val="pt-BR" w:eastAsia="es-ES"/>
              </w:rPr>
              <w:t xml:space="preserve">                  </w:t>
            </w:r>
            <w:r w:rsidR="000D3E11">
              <w:rPr>
                <w:rFonts w:ascii="Times New Roman" w:eastAsia="Times New Roman" w:hAnsi="Times New Roman"/>
                <w:sz w:val="20"/>
                <w:szCs w:val="20"/>
                <w:lang w:val="pt-BR" w:eastAsia="es-ES"/>
              </w:rPr>
              <w:t xml:space="preserve">    </w:t>
            </w:r>
            <w:r w:rsidRPr="00862E15">
              <w:rPr>
                <w:rFonts w:ascii="Times New Roman" w:eastAsia="Times New Roman" w:hAnsi="Times New Roman"/>
                <w:sz w:val="20"/>
                <w:szCs w:val="20"/>
                <w:lang w:val="pt-BR" w:eastAsia="es-ES"/>
              </w:rPr>
              <w:t>secundaria@colegioespanoldemorelos.edu.mx</w:t>
            </w:r>
          </w:p>
          <w:p w:rsidR="006C3AAB" w:rsidRPr="00862E15" w:rsidRDefault="006C3AAB" w:rsidP="002D4BDC">
            <w:pPr>
              <w:pStyle w:val="Sinespaciado"/>
              <w:jc w:val="center"/>
              <w:rPr>
                <w:sz w:val="12"/>
                <w:szCs w:val="12"/>
                <w:lang w:eastAsia="es-MX"/>
              </w:rPr>
            </w:pPr>
          </w:p>
        </w:tc>
      </w:tr>
      <w:tr w:rsidR="006C3AAB" w:rsidRPr="00862E15" w:rsidTr="006C3AAB">
        <w:tc>
          <w:tcPr>
            <w:tcW w:w="10973" w:type="dxa"/>
            <w:gridSpan w:val="3"/>
          </w:tcPr>
          <w:p w:rsidR="006C3AAB" w:rsidRPr="000D3E11" w:rsidRDefault="006C3AAB" w:rsidP="000D3E11">
            <w:pPr>
              <w:jc w:val="center"/>
              <w:rPr>
                <w:rFonts w:ascii="Franklin Gothic Medium" w:hAnsi="Franklin Gothic Medium" w:cs="Arial"/>
                <w:sz w:val="20"/>
                <w:szCs w:val="20"/>
              </w:rPr>
            </w:pPr>
            <w:r w:rsidRPr="000D3E11">
              <w:rPr>
                <w:rFonts w:ascii="Franklin Gothic Medium" w:hAnsi="Franklin Gothic Medium" w:cs="Arial"/>
                <w:sz w:val="20"/>
                <w:szCs w:val="20"/>
              </w:rPr>
              <w:t>Los resultados serán publicados A MÁS TARDAR 10 días hábiles después de celebrado el  concurso</w:t>
            </w:r>
            <w:r w:rsidR="000D3E11" w:rsidRPr="000D3E11">
              <w:rPr>
                <w:rFonts w:ascii="Franklin Gothic Medium" w:hAnsi="Franklin Gothic Medium" w:cs="Arial"/>
                <w:sz w:val="20"/>
                <w:szCs w:val="20"/>
              </w:rPr>
              <w:t xml:space="preserve"> en el portal de olimpiadas: </w:t>
            </w:r>
            <w:r w:rsidR="000D3E11" w:rsidRPr="000D3E11">
              <w:rPr>
                <w:rFonts w:ascii="Franklin Gothic Medium" w:hAnsi="Franklin Gothic Medium" w:cs="Arial"/>
                <w:sz w:val="20"/>
                <w:szCs w:val="20"/>
                <w:highlight w:val="yellow"/>
              </w:rPr>
              <w:t>www.uaem.mx</w:t>
            </w:r>
            <w:r w:rsidRPr="000D3E11">
              <w:rPr>
                <w:rFonts w:ascii="Franklin Gothic Medium" w:hAnsi="Franklin Gothic Medium" w:cs="Arial"/>
                <w:sz w:val="20"/>
                <w:szCs w:val="20"/>
                <w:highlight w:val="yellow"/>
              </w:rPr>
              <w:t>.</w:t>
            </w:r>
            <w:r w:rsidR="000D3E11" w:rsidRPr="000D3E11">
              <w:rPr>
                <w:rFonts w:ascii="Franklin Gothic Medium" w:hAnsi="Franklin Gothic Medium" w:cs="Arial"/>
                <w:sz w:val="20"/>
                <w:szCs w:val="20"/>
                <w:highlight w:val="yellow"/>
              </w:rPr>
              <w:t>mx/olimpiadas</w:t>
            </w:r>
          </w:p>
        </w:tc>
      </w:tr>
    </w:tbl>
    <w:p w:rsidR="000D3E11" w:rsidRDefault="000D3E11" w:rsidP="006C3AAB">
      <w:pPr>
        <w:autoSpaceDE w:val="0"/>
        <w:autoSpaceDN w:val="0"/>
        <w:adjustRightInd w:val="0"/>
        <w:spacing w:after="0" w:line="240" w:lineRule="auto"/>
        <w:jc w:val="both"/>
        <w:rPr>
          <w:rFonts w:ascii="Arial" w:hAnsi="Arial" w:cs="Arial"/>
          <w:sz w:val="20"/>
          <w:szCs w:val="20"/>
        </w:rPr>
      </w:pPr>
    </w:p>
    <w:p w:rsidR="00C62250" w:rsidRPr="000D3E11" w:rsidRDefault="006C3AAB" w:rsidP="006C3AAB">
      <w:pPr>
        <w:autoSpaceDE w:val="0"/>
        <w:autoSpaceDN w:val="0"/>
        <w:adjustRightInd w:val="0"/>
        <w:spacing w:after="0" w:line="240" w:lineRule="auto"/>
        <w:jc w:val="both"/>
        <w:rPr>
          <w:rFonts w:ascii="Arial" w:hAnsi="Arial" w:cs="Arial"/>
          <w:sz w:val="20"/>
          <w:szCs w:val="20"/>
        </w:rPr>
      </w:pPr>
      <w:r w:rsidRPr="006C3AAB">
        <w:rPr>
          <w:rFonts w:ascii="Arial" w:hAnsi="Arial" w:cs="Arial"/>
          <w:sz w:val="20"/>
          <w:szCs w:val="20"/>
        </w:rPr>
        <w:t xml:space="preserve">Las inscripciones la realizan los directores de las escuelas, o el profesor designado, </w:t>
      </w:r>
      <w:r w:rsidRPr="006C3AAB">
        <w:rPr>
          <w:rFonts w:ascii="Arial" w:hAnsi="Arial" w:cs="Arial"/>
          <w:color w:val="0000FF"/>
          <w:sz w:val="20"/>
          <w:szCs w:val="20"/>
        </w:rPr>
        <w:t>no tienen costo</w:t>
      </w:r>
      <w:r w:rsidRPr="006C3AAB">
        <w:rPr>
          <w:rFonts w:ascii="Arial" w:hAnsi="Arial" w:cs="Arial"/>
          <w:sz w:val="20"/>
          <w:szCs w:val="20"/>
        </w:rPr>
        <w:t xml:space="preserve"> y son a través del portal de olimpiadas de la UAEM</w:t>
      </w:r>
      <w:r w:rsidRPr="000D3E11">
        <w:rPr>
          <w:rFonts w:ascii="Arial" w:hAnsi="Arial" w:cs="Arial"/>
          <w:color w:val="008000"/>
        </w:rPr>
        <w:t xml:space="preserve">: </w:t>
      </w:r>
      <w:hyperlink r:id="rId17" w:history="1">
        <w:r w:rsidRPr="000D3E11">
          <w:rPr>
            <w:rStyle w:val="Hipervnculo"/>
            <w:rFonts w:ascii="Arial" w:hAnsi="Arial" w:cs="Arial"/>
          </w:rPr>
          <w:t>www.uaem.mx/olimpiadas</w:t>
        </w:r>
      </w:hyperlink>
      <w:r w:rsidRPr="006C3AAB">
        <w:rPr>
          <w:rFonts w:ascii="Arial" w:hAnsi="Arial" w:cs="Arial"/>
          <w:i/>
          <w:sz w:val="20"/>
          <w:szCs w:val="20"/>
        </w:rPr>
        <w:t xml:space="preserve">. </w:t>
      </w:r>
      <w:r w:rsidRPr="006C3AAB">
        <w:rPr>
          <w:rFonts w:ascii="Arial" w:hAnsi="Arial" w:cs="Arial"/>
          <w:sz w:val="20"/>
          <w:szCs w:val="20"/>
        </w:rPr>
        <w:t xml:space="preserve">Fecha límite para inscripción: 2 de marzo de 2013. </w:t>
      </w:r>
      <w:r w:rsidRPr="006C3AAB">
        <w:rPr>
          <w:rFonts w:ascii="Arial" w:hAnsi="Arial" w:cs="Arial"/>
          <w:color w:val="000000"/>
          <w:sz w:val="20"/>
          <w:szCs w:val="20"/>
        </w:rPr>
        <w:t>Premiación a los</w:t>
      </w:r>
      <w:r>
        <w:rPr>
          <w:rFonts w:ascii="Arial" w:hAnsi="Arial" w:cs="Arial"/>
          <w:color w:val="000000"/>
          <w:sz w:val="19"/>
          <w:szCs w:val="19"/>
        </w:rPr>
        <w:t xml:space="preserve"> ganadores el día 24 de junio</w:t>
      </w:r>
      <w:r w:rsidR="000D3E11">
        <w:rPr>
          <w:rFonts w:ascii="Arial" w:hAnsi="Arial" w:cs="Arial"/>
          <w:color w:val="000000"/>
          <w:sz w:val="19"/>
          <w:szCs w:val="19"/>
        </w:rPr>
        <w:t xml:space="preserve"> en el a</w:t>
      </w:r>
      <w:r>
        <w:rPr>
          <w:rFonts w:ascii="Arial" w:hAnsi="Arial" w:cs="Arial"/>
          <w:color w:val="000000"/>
          <w:sz w:val="19"/>
          <w:szCs w:val="19"/>
        </w:rPr>
        <w:t xml:space="preserve">uditorio Emiliano Zapata de la UAEM. </w:t>
      </w:r>
      <w:r w:rsidRPr="000D3E11">
        <w:rPr>
          <w:rFonts w:ascii="Arial" w:hAnsi="Arial" w:cs="Arial"/>
          <w:sz w:val="20"/>
          <w:szCs w:val="20"/>
        </w:rPr>
        <w:t xml:space="preserve">¿Mayores Informes? </w:t>
      </w:r>
      <w:r w:rsidR="000D3E11" w:rsidRPr="000D3E11">
        <w:rPr>
          <w:rFonts w:ascii="Arial" w:hAnsi="Arial" w:cs="Arial"/>
          <w:sz w:val="20"/>
          <w:szCs w:val="20"/>
        </w:rPr>
        <w:t xml:space="preserve">Directamente en el portal, con los Coordinadores </w:t>
      </w:r>
      <w:proofErr w:type="spellStart"/>
      <w:r w:rsidR="000D3E11" w:rsidRPr="000D3E11">
        <w:rPr>
          <w:rFonts w:ascii="Arial" w:hAnsi="Arial" w:cs="Arial"/>
          <w:sz w:val="20"/>
          <w:szCs w:val="20"/>
        </w:rPr>
        <w:t>Regioneles</w:t>
      </w:r>
      <w:proofErr w:type="spellEnd"/>
      <w:r w:rsidR="000D3E11" w:rsidRPr="000D3E11">
        <w:rPr>
          <w:rFonts w:ascii="Arial" w:hAnsi="Arial" w:cs="Arial"/>
          <w:sz w:val="20"/>
          <w:szCs w:val="20"/>
        </w:rPr>
        <w:t xml:space="preserve"> o e</w:t>
      </w:r>
      <w:r w:rsidRPr="000D3E11">
        <w:rPr>
          <w:rFonts w:ascii="Arial" w:hAnsi="Arial" w:cs="Arial"/>
          <w:sz w:val="20"/>
          <w:szCs w:val="20"/>
        </w:rPr>
        <w:t xml:space="preserve">scriba a: </w:t>
      </w:r>
      <w:hyperlink r:id="rId18" w:history="1">
        <w:r w:rsidRPr="000D3E11">
          <w:rPr>
            <w:rFonts w:ascii="Arial" w:hAnsi="Arial"/>
            <w:sz w:val="20"/>
            <w:szCs w:val="20"/>
          </w:rPr>
          <w:t>concursosdefisica@uaem.mx</w:t>
        </w:r>
      </w:hyperlink>
    </w:p>
    <w:sectPr w:rsidR="00C62250" w:rsidRPr="000D3E11" w:rsidSect="000D3E11">
      <w:pgSz w:w="12240" w:h="15840" w:code="1"/>
      <w:pgMar w:top="1417" w:right="104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62250"/>
    <w:rsid w:val="000D3560"/>
    <w:rsid w:val="000D3E11"/>
    <w:rsid w:val="00106669"/>
    <w:rsid w:val="001326AB"/>
    <w:rsid w:val="001B5156"/>
    <w:rsid w:val="001D4875"/>
    <w:rsid w:val="00266350"/>
    <w:rsid w:val="00285ED3"/>
    <w:rsid w:val="00317994"/>
    <w:rsid w:val="00346346"/>
    <w:rsid w:val="00364E12"/>
    <w:rsid w:val="003D5417"/>
    <w:rsid w:val="00406796"/>
    <w:rsid w:val="0055627F"/>
    <w:rsid w:val="005A5849"/>
    <w:rsid w:val="0069489D"/>
    <w:rsid w:val="00695078"/>
    <w:rsid w:val="006C3AAB"/>
    <w:rsid w:val="00732DAA"/>
    <w:rsid w:val="0081494E"/>
    <w:rsid w:val="00841540"/>
    <w:rsid w:val="00857056"/>
    <w:rsid w:val="008647C1"/>
    <w:rsid w:val="008844D8"/>
    <w:rsid w:val="008B2FE0"/>
    <w:rsid w:val="008E7874"/>
    <w:rsid w:val="008F34FE"/>
    <w:rsid w:val="00964ECC"/>
    <w:rsid w:val="009671EC"/>
    <w:rsid w:val="00AE5C37"/>
    <w:rsid w:val="00C46BE2"/>
    <w:rsid w:val="00C62250"/>
    <w:rsid w:val="00C805E3"/>
    <w:rsid w:val="00CD522F"/>
    <w:rsid w:val="00D12457"/>
    <w:rsid w:val="00E0603F"/>
    <w:rsid w:val="00EF352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96"/>
    <w:pPr>
      <w:spacing w:after="200" w:line="276" w:lineRule="auto"/>
    </w:pPr>
    <w:rPr>
      <w:sz w:val="22"/>
      <w:szCs w:val="22"/>
      <w:lang w:eastAsia="en-US"/>
    </w:rPr>
  </w:style>
  <w:style w:type="paragraph" w:styleId="Ttulo3">
    <w:name w:val="heading 3"/>
    <w:basedOn w:val="Normal"/>
    <w:next w:val="Normal"/>
    <w:link w:val="Ttulo3Car"/>
    <w:qFormat/>
    <w:rsid w:val="006C3AAB"/>
    <w:pPr>
      <w:keepNext/>
      <w:spacing w:after="0" w:line="240" w:lineRule="auto"/>
      <w:jc w:val="center"/>
      <w:outlineLvl w:val="2"/>
    </w:pPr>
    <w:rPr>
      <w:rFonts w:ascii="Times New Roman" w:eastAsia="Times New Roman" w:hAnsi="Times New Roman" w:cs="Arial"/>
      <w:b/>
      <w:sz w:val="3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225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C62250"/>
    <w:rPr>
      <w:rFonts w:ascii="Tahoma" w:hAnsi="Tahoma" w:cs="Tahoma"/>
      <w:sz w:val="16"/>
      <w:szCs w:val="16"/>
    </w:rPr>
  </w:style>
  <w:style w:type="table" w:styleId="Tablaconcuadrcula">
    <w:name w:val="Table Grid"/>
    <w:basedOn w:val="Tablanormal"/>
    <w:uiPriority w:val="59"/>
    <w:rsid w:val="003463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d">
    <w:name w:val="gd"/>
    <w:basedOn w:val="Fuentedeprrafopredeter"/>
    <w:rsid w:val="006C3AAB"/>
  </w:style>
  <w:style w:type="character" w:customStyle="1" w:styleId="apple-converted-space">
    <w:name w:val="apple-converted-space"/>
    <w:basedOn w:val="Fuentedeprrafopredeter"/>
    <w:rsid w:val="006C3AAB"/>
  </w:style>
  <w:style w:type="character" w:customStyle="1" w:styleId="go">
    <w:name w:val="go"/>
    <w:basedOn w:val="Fuentedeprrafopredeter"/>
    <w:rsid w:val="006C3AAB"/>
  </w:style>
  <w:style w:type="character" w:customStyle="1" w:styleId="Ttulo3Car">
    <w:name w:val="Título 3 Car"/>
    <w:basedOn w:val="Fuentedeprrafopredeter"/>
    <w:link w:val="Ttulo3"/>
    <w:rsid w:val="006C3AAB"/>
    <w:rPr>
      <w:rFonts w:ascii="Times New Roman" w:eastAsia="Times New Roman" w:hAnsi="Times New Roman" w:cs="Arial"/>
      <w:b/>
      <w:sz w:val="32"/>
      <w:szCs w:val="24"/>
      <w:lang w:eastAsia="es-ES"/>
    </w:rPr>
  </w:style>
  <w:style w:type="character" w:styleId="Textoennegrita">
    <w:name w:val="Strong"/>
    <w:basedOn w:val="Fuentedeprrafopredeter"/>
    <w:uiPriority w:val="22"/>
    <w:qFormat/>
    <w:rsid w:val="006C3AAB"/>
    <w:rPr>
      <w:b/>
    </w:rPr>
  </w:style>
  <w:style w:type="paragraph" w:styleId="HTMLconformatoprevio">
    <w:name w:val="HTML Preformatted"/>
    <w:basedOn w:val="Normal"/>
    <w:link w:val="HTMLconformatoprevioCar"/>
    <w:rsid w:val="006C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6C3AAB"/>
    <w:rPr>
      <w:rFonts w:ascii="Courier New" w:eastAsia="Times New Roman" w:hAnsi="Courier New" w:cs="Courier New"/>
      <w:lang w:val="es-ES" w:eastAsia="es-ES"/>
    </w:rPr>
  </w:style>
  <w:style w:type="character" w:styleId="Hipervnculo">
    <w:name w:val="Hyperlink"/>
    <w:basedOn w:val="Fuentedeprrafopredeter"/>
    <w:rsid w:val="006C3AAB"/>
    <w:rPr>
      <w:color w:val="0000FF"/>
      <w:u w:val="single"/>
    </w:rPr>
  </w:style>
  <w:style w:type="paragraph" w:styleId="Sinespaciado">
    <w:name w:val="No Spacing"/>
    <w:uiPriority w:val="1"/>
    <w:qFormat/>
    <w:rsid w:val="006C3AA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12618522">
      <w:bodyDiv w:val="1"/>
      <w:marLeft w:val="0"/>
      <w:marRight w:val="0"/>
      <w:marTop w:val="0"/>
      <w:marBottom w:val="0"/>
      <w:divBdr>
        <w:top w:val="none" w:sz="0" w:space="0" w:color="auto"/>
        <w:left w:val="none" w:sz="0" w:space="0" w:color="auto"/>
        <w:bottom w:val="none" w:sz="0" w:space="0" w:color="auto"/>
        <w:right w:val="none" w:sz="0" w:space="0" w:color="auto"/>
      </w:divBdr>
      <w:divsChild>
        <w:div w:id="77013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mailto:concursosdefisica@uaem.mx" TargetMode="External"/><Relationship Id="rId3" Type="http://schemas.openxmlformats.org/officeDocument/2006/relationships/settings" Target="settings.xml"/><Relationship Id="rId7" Type="http://schemas.openxmlformats.org/officeDocument/2006/relationships/hyperlink" Target="http://www.ccytem.morelos.gob.mx/jccytem/" TargetMode="External"/><Relationship Id="rId12" Type="http://schemas.openxmlformats.org/officeDocument/2006/relationships/hyperlink" Target="http://www.facebook.com/concursosdefisicaUAEM" TargetMode="External"/><Relationship Id="rId17" Type="http://schemas.openxmlformats.org/officeDocument/2006/relationships/hyperlink" Target="http://www.uaem.mx/olimpiadas" TargetMode="External"/><Relationship Id="rId2" Type="http://schemas.openxmlformats.org/officeDocument/2006/relationships/styles" Target="styles.xml"/><Relationship Id="rId16" Type="http://schemas.openxmlformats.org/officeDocument/2006/relationships/hyperlink" Target="http://www.colegioespanoldemorelos.edu.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prepaandresquintanaroo.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F032-9FB1-4AD5-8C8A-2BBF2A07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CharactersWithSpaces>
  <SharedDoc>false</SharedDoc>
  <HLinks>
    <vt:vector size="6" baseType="variant">
      <vt:variant>
        <vt:i4>5111838</vt:i4>
      </vt:variant>
      <vt:variant>
        <vt:i4>-1</vt:i4>
      </vt:variant>
      <vt:variant>
        <vt:i4>1032</vt:i4>
      </vt:variant>
      <vt:variant>
        <vt:i4>1</vt:i4>
      </vt:variant>
      <vt:variant>
        <vt:lpwstr>http://www.amc.unam.mx/logo/logo.gif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VISTA</dc:creator>
  <cp:lastModifiedBy>olimpiada</cp:lastModifiedBy>
  <cp:revision>4</cp:revision>
  <dcterms:created xsi:type="dcterms:W3CDTF">2013-02-04T18:55:00Z</dcterms:created>
  <dcterms:modified xsi:type="dcterms:W3CDTF">2013-02-04T19:12:00Z</dcterms:modified>
</cp:coreProperties>
</file>